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67A" w:rsidRDefault="00F4067A" w:rsidP="00F4067A">
      <w:pPr>
        <w:spacing w:line="500" w:lineRule="exact"/>
        <w:jc w:val="center"/>
        <w:rPr>
          <w:rFonts w:ascii="新細明體" w:eastAsia="新細明體" w:hAnsi="新細明體"/>
          <w:b/>
          <w:sz w:val="28"/>
          <w:szCs w:val="28"/>
          <w:bdr w:val="single" w:sz="4" w:space="0" w:color="auto"/>
        </w:rPr>
      </w:pPr>
      <w:r w:rsidRPr="001D4DEE">
        <w:rPr>
          <w:rFonts w:ascii="新細明體" w:eastAsia="新細明體" w:hAnsi="新細明體"/>
          <w:b/>
          <w:sz w:val="28"/>
          <w:szCs w:val="28"/>
          <w:bdr w:val="single" w:sz="4" w:space="0" w:color="auto"/>
        </w:rPr>
        <w:t>附件</w:t>
      </w:r>
      <w:r w:rsidR="00150B67">
        <w:rPr>
          <w:rFonts w:ascii="新細明體" w:eastAsia="新細明體" w:hAnsi="新細明體" w:hint="eastAsia"/>
          <w:b/>
          <w:sz w:val="28"/>
          <w:szCs w:val="28"/>
          <w:bdr w:val="single" w:sz="4" w:space="0" w:color="auto"/>
        </w:rPr>
        <w:t>九</w:t>
      </w:r>
    </w:p>
    <w:p w:rsidR="001D4DEE" w:rsidRDefault="001D4DEE" w:rsidP="00F4067A">
      <w:pPr>
        <w:spacing w:line="500" w:lineRule="exact"/>
        <w:jc w:val="center"/>
        <w:rPr>
          <w:rFonts w:ascii="新細明體" w:eastAsia="新細明體" w:hAnsi="新細明體"/>
          <w:b/>
          <w:sz w:val="28"/>
          <w:szCs w:val="28"/>
        </w:rPr>
      </w:pPr>
    </w:p>
    <w:p w:rsidR="001D4DEE" w:rsidRPr="001D4DEE" w:rsidRDefault="001D4DEE" w:rsidP="00F4067A">
      <w:pPr>
        <w:spacing w:line="500" w:lineRule="exact"/>
        <w:jc w:val="center"/>
        <w:rPr>
          <w:rFonts w:ascii="新細明體" w:eastAsia="新細明體" w:hAnsi="新細明體"/>
          <w:b/>
          <w:sz w:val="28"/>
          <w:szCs w:val="28"/>
        </w:rPr>
      </w:pPr>
    </w:p>
    <w:p w:rsidR="008E18DC" w:rsidRPr="002805E9" w:rsidRDefault="008E18DC" w:rsidP="008E18DC">
      <w:pPr>
        <w:tabs>
          <w:tab w:val="center" w:pos="4819"/>
          <w:tab w:val="right" w:pos="9638"/>
        </w:tabs>
        <w:spacing w:line="500" w:lineRule="exact"/>
        <w:jc w:val="center"/>
        <w:rPr>
          <w:rFonts w:eastAsia="新細明體"/>
          <w:b/>
          <w:sz w:val="28"/>
          <w:szCs w:val="28"/>
        </w:rPr>
      </w:pPr>
      <w:r w:rsidRPr="002805E9">
        <w:rPr>
          <w:rFonts w:eastAsia="新細明體"/>
          <w:b/>
          <w:sz w:val="28"/>
          <w:szCs w:val="28"/>
        </w:rPr>
        <w:t>建國科技大學專任教師安置辦法新舊條文對照表</w:t>
      </w:r>
    </w:p>
    <w:tbl>
      <w:tblPr>
        <w:tblW w:w="974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48"/>
        <w:gridCol w:w="3420"/>
        <w:gridCol w:w="3420"/>
        <w:gridCol w:w="1560"/>
      </w:tblGrid>
      <w:tr w:rsidR="009B2CCF" w:rsidRPr="002805E9" w:rsidTr="001D4DEE">
        <w:trPr>
          <w:trHeight w:val="336"/>
          <w:tblHeader/>
        </w:trPr>
        <w:tc>
          <w:tcPr>
            <w:tcW w:w="1348" w:type="dxa"/>
            <w:vAlign w:val="center"/>
          </w:tcPr>
          <w:p w:rsidR="009B2CCF" w:rsidRPr="002805E9" w:rsidRDefault="009B2CCF" w:rsidP="008E18DC">
            <w:pPr>
              <w:spacing w:line="360" w:lineRule="exact"/>
              <w:contextualSpacing/>
              <w:jc w:val="center"/>
              <w:rPr>
                <w:rFonts w:eastAsia="新細明體"/>
                <w:b/>
                <w:color w:val="000000"/>
                <w:szCs w:val="24"/>
              </w:rPr>
            </w:pPr>
            <w:r w:rsidRPr="002805E9">
              <w:rPr>
                <w:rFonts w:eastAsia="新細明體"/>
                <w:b/>
                <w:color w:val="000000"/>
                <w:szCs w:val="24"/>
              </w:rPr>
              <w:t>條款</w:t>
            </w:r>
          </w:p>
        </w:tc>
        <w:tc>
          <w:tcPr>
            <w:tcW w:w="3420" w:type="dxa"/>
            <w:vAlign w:val="center"/>
          </w:tcPr>
          <w:p w:rsidR="009B2CCF" w:rsidRPr="002805E9" w:rsidRDefault="00BF052E" w:rsidP="008E18DC">
            <w:pPr>
              <w:spacing w:line="360" w:lineRule="exact"/>
              <w:contextualSpacing/>
              <w:jc w:val="center"/>
              <w:rPr>
                <w:rFonts w:eastAsia="新細明體"/>
                <w:b/>
                <w:color w:val="000000"/>
                <w:szCs w:val="24"/>
              </w:rPr>
            </w:pPr>
            <w:r w:rsidRPr="002805E9">
              <w:rPr>
                <w:rFonts w:eastAsia="新細明體"/>
                <w:b/>
                <w:color w:val="000000"/>
                <w:szCs w:val="24"/>
              </w:rPr>
              <w:t>修訂條文內容</w:t>
            </w:r>
          </w:p>
        </w:tc>
        <w:tc>
          <w:tcPr>
            <w:tcW w:w="3420" w:type="dxa"/>
            <w:vAlign w:val="center"/>
          </w:tcPr>
          <w:p w:rsidR="009B2CCF" w:rsidRPr="002805E9" w:rsidRDefault="00BF052E" w:rsidP="008E18DC">
            <w:pPr>
              <w:spacing w:line="360" w:lineRule="exact"/>
              <w:contextualSpacing/>
              <w:jc w:val="center"/>
              <w:rPr>
                <w:rFonts w:eastAsia="新細明體"/>
                <w:b/>
                <w:color w:val="000000"/>
                <w:szCs w:val="24"/>
              </w:rPr>
            </w:pPr>
            <w:r w:rsidRPr="002805E9">
              <w:rPr>
                <w:rFonts w:eastAsia="新細明體"/>
                <w:b/>
                <w:color w:val="000000"/>
                <w:szCs w:val="24"/>
              </w:rPr>
              <w:t>原條文內容</w:t>
            </w:r>
          </w:p>
        </w:tc>
        <w:tc>
          <w:tcPr>
            <w:tcW w:w="1560" w:type="dxa"/>
            <w:vAlign w:val="center"/>
          </w:tcPr>
          <w:p w:rsidR="009B2CCF" w:rsidRPr="002805E9" w:rsidRDefault="009B2CCF" w:rsidP="008E18DC">
            <w:pPr>
              <w:spacing w:line="360" w:lineRule="exact"/>
              <w:contextualSpacing/>
              <w:jc w:val="center"/>
              <w:rPr>
                <w:rFonts w:eastAsia="新細明體"/>
                <w:b/>
                <w:color w:val="000000"/>
                <w:szCs w:val="24"/>
              </w:rPr>
            </w:pPr>
            <w:r w:rsidRPr="002805E9">
              <w:rPr>
                <w:rFonts w:eastAsia="新細明體"/>
                <w:b/>
                <w:color w:val="000000"/>
                <w:szCs w:val="24"/>
              </w:rPr>
              <w:t>備註</w:t>
            </w:r>
          </w:p>
        </w:tc>
      </w:tr>
      <w:tr w:rsidR="00D911ED" w:rsidRPr="002805E9" w:rsidTr="001D4DEE">
        <w:trPr>
          <w:trHeight w:val="2936"/>
        </w:trPr>
        <w:tc>
          <w:tcPr>
            <w:tcW w:w="1348" w:type="dxa"/>
            <w:vAlign w:val="center"/>
          </w:tcPr>
          <w:p w:rsidR="00D911ED" w:rsidRPr="002805E9" w:rsidRDefault="00D911ED" w:rsidP="008E18DC">
            <w:pPr>
              <w:spacing w:line="360" w:lineRule="exact"/>
              <w:contextualSpacing/>
              <w:jc w:val="center"/>
              <w:rPr>
                <w:rFonts w:eastAsia="新細明體"/>
                <w:color w:val="000000"/>
              </w:rPr>
            </w:pPr>
            <w:r w:rsidRPr="002805E9">
              <w:rPr>
                <w:rFonts w:eastAsia="新細明體"/>
                <w:color w:val="000000"/>
              </w:rPr>
              <w:t>第</w:t>
            </w:r>
            <w:r w:rsidR="00597D89" w:rsidRPr="002805E9">
              <w:rPr>
                <w:rFonts w:eastAsia="新細明體"/>
                <w:color w:val="000000"/>
              </w:rPr>
              <w:t>一</w:t>
            </w:r>
            <w:r w:rsidRPr="002805E9">
              <w:rPr>
                <w:rFonts w:eastAsia="新細明體"/>
                <w:color w:val="000000"/>
              </w:rPr>
              <w:t>條</w:t>
            </w:r>
          </w:p>
        </w:tc>
        <w:tc>
          <w:tcPr>
            <w:tcW w:w="3420" w:type="dxa"/>
          </w:tcPr>
          <w:p w:rsidR="00D911ED" w:rsidRPr="002805E9" w:rsidRDefault="00E22F7F" w:rsidP="008E18DC">
            <w:pPr>
              <w:autoSpaceDE w:val="0"/>
              <w:autoSpaceDN w:val="0"/>
              <w:adjustRightInd w:val="0"/>
              <w:spacing w:line="360" w:lineRule="exact"/>
              <w:contextualSpacing/>
              <w:jc w:val="both"/>
              <w:rPr>
                <w:rFonts w:eastAsia="新細明體"/>
                <w:kern w:val="0"/>
                <w:szCs w:val="24"/>
              </w:rPr>
            </w:pPr>
            <w:r w:rsidRPr="002805E9">
              <w:rPr>
                <w:rFonts w:eastAsia="新細明體"/>
                <w:kern w:val="0"/>
                <w:szCs w:val="24"/>
              </w:rPr>
              <w:t>建國科技大學</w:t>
            </w:r>
            <w:r w:rsidRPr="002805E9">
              <w:rPr>
                <w:rFonts w:eastAsia="新細明體"/>
                <w:kern w:val="0"/>
                <w:szCs w:val="24"/>
              </w:rPr>
              <w:t>(</w:t>
            </w:r>
            <w:r w:rsidRPr="002805E9">
              <w:rPr>
                <w:rFonts w:eastAsia="新細明體"/>
                <w:kern w:val="0"/>
                <w:szCs w:val="24"/>
              </w:rPr>
              <w:t>以下簡稱本校</w:t>
            </w:r>
            <w:r w:rsidRPr="002805E9">
              <w:rPr>
                <w:rFonts w:eastAsia="新細明體"/>
                <w:kern w:val="0"/>
                <w:szCs w:val="24"/>
              </w:rPr>
              <w:t>)</w:t>
            </w:r>
            <w:r w:rsidRPr="002805E9">
              <w:rPr>
                <w:rFonts w:eastAsia="新細明體"/>
                <w:kern w:val="0"/>
                <w:szCs w:val="24"/>
              </w:rPr>
              <w:t>為因應我國人口少子女化趨勢及依教育部「專科以上學校總量發展規模與資源條件標準」，</w:t>
            </w:r>
            <w:proofErr w:type="gramStart"/>
            <w:r w:rsidRPr="002805E9">
              <w:rPr>
                <w:rFonts w:eastAsia="新細明體"/>
                <w:kern w:val="0"/>
                <w:szCs w:val="24"/>
              </w:rPr>
              <w:t>而致系所</w:t>
            </w:r>
            <w:proofErr w:type="gramEnd"/>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課程調整、減班、</w:t>
            </w:r>
            <w:proofErr w:type="gramStart"/>
            <w:r w:rsidRPr="002805E9">
              <w:rPr>
                <w:rFonts w:eastAsia="新細明體"/>
                <w:kern w:val="0"/>
                <w:szCs w:val="24"/>
              </w:rPr>
              <w:t>停招</w:t>
            </w:r>
            <w:proofErr w:type="gramEnd"/>
            <w:r w:rsidRPr="002805E9">
              <w:rPr>
                <w:rFonts w:eastAsia="新細明體"/>
                <w:kern w:val="0"/>
                <w:szCs w:val="24"/>
              </w:rPr>
              <w:t>等</w:t>
            </w:r>
            <w:r w:rsidRPr="002805E9">
              <w:rPr>
                <w:rFonts w:eastAsia="新細明體"/>
                <w:b/>
                <w:bCs/>
                <w:kern w:val="0"/>
                <w:szCs w:val="24"/>
                <w:u w:val="single"/>
              </w:rPr>
              <w:t>調整組織及教師員額</w:t>
            </w:r>
            <w:r w:rsidRPr="002805E9">
              <w:rPr>
                <w:rFonts w:eastAsia="新細明體"/>
                <w:kern w:val="0"/>
                <w:szCs w:val="24"/>
              </w:rPr>
              <w:t>，故有協助教師安置</w:t>
            </w:r>
            <w:r w:rsidRPr="002805E9">
              <w:rPr>
                <w:rFonts w:eastAsia="新細明體"/>
                <w:b/>
                <w:bCs/>
                <w:kern w:val="0"/>
                <w:szCs w:val="24"/>
                <w:u w:val="single"/>
              </w:rPr>
              <w:t>、離職、退休或資遣</w:t>
            </w:r>
            <w:r w:rsidRPr="002805E9">
              <w:rPr>
                <w:rFonts w:eastAsia="新細明體"/>
                <w:kern w:val="0"/>
                <w:szCs w:val="24"/>
              </w:rPr>
              <w:t>之必要。為協助相關教師之安置，特依教師法</w:t>
            </w:r>
            <w:r w:rsidRPr="002805E9">
              <w:rPr>
                <w:rFonts w:eastAsia="新細明體"/>
                <w:b/>
                <w:bCs/>
                <w:kern w:val="0"/>
                <w:szCs w:val="24"/>
                <w:u w:val="single"/>
              </w:rPr>
              <w:t>、學校法人及其所屬私立學校教職員退休撫</w:t>
            </w:r>
            <w:proofErr w:type="gramStart"/>
            <w:r w:rsidRPr="002805E9">
              <w:rPr>
                <w:rFonts w:eastAsia="新細明體"/>
                <w:b/>
                <w:bCs/>
                <w:kern w:val="0"/>
                <w:szCs w:val="24"/>
                <w:u w:val="single"/>
              </w:rPr>
              <w:t>卹</w:t>
            </w:r>
            <w:proofErr w:type="gramEnd"/>
            <w:r w:rsidRPr="002805E9">
              <w:rPr>
                <w:rFonts w:eastAsia="新細明體"/>
                <w:b/>
                <w:bCs/>
                <w:kern w:val="0"/>
                <w:szCs w:val="24"/>
                <w:u w:val="single"/>
              </w:rPr>
              <w:t>離職資遣條例、私立專科以上學校安置資遣教師作業流程等</w:t>
            </w:r>
            <w:r w:rsidRPr="002805E9">
              <w:rPr>
                <w:rFonts w:eastAsia="新細明體"/>
                <w:kern w:val="0"/>
                <w:szCs w:val="24"/>
              </w:rPr>
              <w:t>相關規定，訂定「建國科技大學專任教師安置辦法」</w:t>
            </w:r>
            <w:r w:rsidRPr="002805E9">
              <w:rPr>
                <w:rFonts w:eastAsia="新細明體"/>
                <w:kern w:val="0"/>
                <w:szCs w:val="24"/>
              </w:rPr>
              <w:t>(</w:t>
            </w:r>
            <w:r w:rsidRPr="002805E9">
              <w:rPr>
                <w:rFonts w:eastAsia="新細明體"/>
                <w:kern w:val="0"/>
                <w:szCs w:val="24"/>
              </w:rPr>
              <w:t>以下簡稱本辦法</w:t>
            </w:r>
            <w:r w:rsidRPr="002805E9">
              <w:rPr>
                <w:rFonts w:eastAsia="新細明體"/>
                <w:kern w:val="0"/>
                <w:szCs w:val="24"/>
              </w:rPr>
              <w:t>)</w:t>
            </w:r>
            <w:r w:rsidRPr="002805E9">
              <w:rPr>
                <w:rFonts w:eastAsia="新細明體"/>
                <w:kern w:val="0"/>
                <w:szCs w:val="24"/>
              </w:rPr>
              <w:t>。</w:t>
            </w:r>
          </w:p>
        </w:tc>
        <w:tc>
          <w:tcPr>
            <w:tcW w:w="3420" w:type="dxa"/>
          </w:tcPr>
          <w:p w:rsidR="00D911ED" w:rsidRPr="002805E9" w:rsidRDefault="00597D89" w:rsidP="008E18DC">
            <w:pPr>
              <w:autoSpaceDE w:val="0"/>
              <w:autoSpaceDN w:val="0"/>
              <w:adjustRightInd w:val="0"/>
              <w:spacing w:line="360" w:lineRule="exact"/>
              <w:contextualSpacing/>
              <w:jc w:val="both"/>
              <w:rPr>
                <w:rFonts w:eastAsia="新細明體"/>
                <w:color w:val="000000"/>
                <w:szCs w:val="24"/>
              </w:rPr>
            </w:pPr>
            <w:r w:rsidRPr="002805E9">
              <w:rPr>
                <w:rFonts w:eastAsia="新細明體"/>
                <w:kern w:val="0"/>
                <w:szCs w:val="24"/>
              </w:rPr>
              <w:t>建國科技大學</w:t>
            </w:r>
            <w:r w:rsidRPr="002805E9">
              <w:rPr>
                <w:rFonts w:eastAsia="新細明體"/>
                <w:kern w:val="0"/>
                <w:szCs w:val="24"/>
              </w:rPr>
              <w:t>(</w:t>
            </w:r>
            <w:r w:rsidRPr="002805E9">
              <w:rPr>
                <w:rFonts w:eastAsia="新細明體"/>
                <w:kern w:val="0"/>
                <w:szCs w:val="24"/>
              </w:rPr>
              <w:t>以下簡稱本校</w:t>
            </w:r>
            <w:r w:rsidRPr="002805E9">
              <w:rPr>
                <w:rFonts w:eastAsia="新細明體"/>
                <w:kern w:val="0"/>
                <w:szCs w:val="24"/>
              </w:rPr>
              <w:t>)</w:t>
            </w:r>
            <w:r w:rsidRPr="002805E9">
              <w:rPr>
                <w:rFonts w:eastAsia="新細明體"/>
                <w:kern w:val="0"/>
                <w:szCs w:val="24"/>
              </w:rPr>
              <w:t>為因應我國人口少子女化趨勢及依教育部「專科以上學校總量發展規模與資源條件標準」，</w:t>
            </w:r>
            <w:proofErr w:type="gramStart"/>
            <w:r w:rsidRPr="002805E9">
              <w:rPr>
                <w:rFonts w:eastAsia="新細明體"/>
                <w:kern w:val="0"/>
                <w:szCs w:val="24"/>
              </w:rPr>
              <w:t>而致系所</w:t>
            </w:r>
            <w:proofErr w:type="gramEnd"/>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課程調整、減班、</w:t>
            </w:r>
            <w:proofErr w:type="gramStart"/>
            <w:r w:rsidRPr="002805E9">
              <w:rPr>
                <w:rFonts w:eastAsia="新細明體"/>
                <w:kern w:val="0"/>
                <w:szCs w:val="24"/>
              </w:rPr>
              <w:t>停招</w:t>
            </w:r>
            <w:proofErr w:type="gramEnd"/>
            <w:r w:rsidRPr="002805E9">
              <w:rPr>
                <w:rFonts w:eastAsia="新細明體"/>
                <w:kern w:val="0"/>
                <w:szCs w:val="24"/>
              </w:rPr>
              <w:t>等，故有</w:t>
            </w:r>
            <w:r w:rsidRPr="002805E9">
              <w:rPr>
                <w:rFonts w:eastAsia="新細明體"/>
                <w:b/>
                <w:bCs/>
                <w:i/>
                <w:iCs/>
                <w:kern w:val="0"/>
                <w:szCs w:val="24"/>
                <w:u w:val="single"/>
              </w:rPr>
              <w:t>實施人力精簡</w:t>
            </w:r>
            <w:r w:rsidRPr="002805E9">
              <w:rPr>
                <w:rFonts w:eastAsia="新細明體"/>
                <w:kern w:val="0"/>
                <w:szCs w:val="24"/>
              </w:rPr>
              <w:t>之必要。為協助</w:t>
            </w:r>
            <w:r w:rsidRPr="002805E9">
              <w:rPr>
                <w:rFonts w:eastAsia="新細明體"/>
                <w:b/>
                <w:bCs/>
                <w:i/>
                <w:iCs/>
                <w:kern w:val="0"/>
                <w:szCs w:val="24"/>
                <w:u w:val="single"/>
              </w:rPr>
              <w:t>相關</w:t>
            </w:r>
            <w:r w:rsidRPr="002805E9">
              <w:rPr>
                <w:rFonts w:eastAsia="新細明體"/>
                <w:kern w:val="0"/>
                <w:szCs w:val="24"/>
              </w:rPr>
              <w:t>教師之安置，特依教師法</w:t>
            </w:r>
            <w:r w:rsidRPr="002805E9">
              <w:rPr>
                <w:rFonts w:eastAsia="新細明體"/>
                <w:b/>
                <w:bCs/>
                <w:i/>
                <w:iCs/>
                <w:kern w:val="0"/>
                <w:szCs w:val="24"/>
                <w:u w:val="single"/>
              </w:rPr>
              <w:t>第</w:t>
            </w:r>
            <w:r w:rsidRPr="002805E9">
              <w:rPr>
                <w:rFonts w:eastAsia="新細明體"/>
                <w:b/>
                <w:bCs/>
                <w:i/>
                <w:iCs/>
                <w:kern w:val="0"/>
                <w:szCs w:val="24"/>
                <w:u w:val="single"/>
              </w:rPr>
              <w:t>15</w:t>
            </w:r>
            <w:r w:rsidRPr="002805E9">
              <w:rPr>
                <w:rFonts w:eastAsia="新細明體"/>
                <w:b/>
                <w:bCs/>
                <w:i/>
                <w:iCs/>
                <w:kern w:val="0"/>
                <w:szCs w:val="24"/>
                <w:u w:val="single"/>
              </w:rPr>
              <w:t>條及</w:t>
            </w:r>
            <w:r w:rsidRPr="002805E9">
              <w:rPr>
                <w:rFonts w:eastAsia="新細明體"/>
                <w:kern w:val="0"/>
                <w:szCs w:val="24"/>
              </w:rPr>
              <w:t>相關規定，訂定「建國科技大學專任教師安置辦法」</w:t>
            </w:r>
            <w:r w:rsidRPr="002805E9">
              <w:rPr>
                <w:rFonts w:eastAsia="新細明體"/>
                <w:kern w:val="0"/>
                <w:szCs w:val="24"/>
              </w:rPr>
              <w:t>(</w:t>
            </w:r>
            <w:r w:rsidRPr="002805E9">
              <w:rPr>
                <w:rFonts w:eastAsia="新細明體"/>
                <w:kern w:val="0"/>
                <w:szCs w:val="24"/>
              </w:rPr>
              <w:t>以下簡稱本辦法</w:t>
            </w:r>
            <w:r w:rsidRPr="002805E9">
              <w:rPr>
                <w:rFonts w:eastAsia="新細明體"/>
                <w:kern w:val="0"/>
                <w:szCs w:val="24"/>
              </w:rPr>
              <w:t>)</w:t>
            </w:r>
          </w:p>
        </w:tc>
        <w:tc>
          <w:tcPr>
            <w:tcW w:w="1560" w:type="dxa"/>
          </w:tcPr>
          <w:p w:rsidR="00E22F7F" w:rsidRPr="002805E9" w:rsidRDefault="00E22F7F" w:rsidP="008E18DC">
            <w:pPr>
              <w:spacing w:line="360" w:lineRule="exact"/>
              <w:contextualSpacing/>
              <w:jc w:val="both"/>
              <w:rPr>
                <w:rFonts w:eastAsia="新細明體"/>
                <w:kern w:val="0"/>
              </w:rPr>
            </w:pPr>
            <w:r w:rsidRPr="002805E9">
              <w:rPr>
                <w:rFonts w:eastAsia="新細明體"/>
                <w:kern w:val="0"/>
              </w:rPr>
              <w:t>加入調整組織及教師員額</w:t>
            </w:r>
            <w:r w:rsidR="003C3A3D" w:rsidRPr="002805E9">
              <w:rPr>
                <w:rFonts w:eastAsia="新細明體"/>
                <w:kern w:val="0"/>
              </w:rPr>
              <w:t>、協助安置、離職、退休或資遣等</w:t>
            </w:r>
            <w:r w:rsidRPr="002805E9">
              <w:rPr>
                <w:rFonts w:eastAsia="新細明體"/>
                <w:kern w:val="0"/>
              </w:rPr>
              <w:t>文字較</w:t>
            </w:r>
            <w:r w:rsidR="003C3A3D" w:rsidRPr="002805E9">
              <w:rPr>
                <w:rFonts w:eastAsia="新細明體"/>
                <w:kern w:val="0"/>
              </w:rPr>
              <w:t>為清楚表達。</w:t>
            </w:r>
          </w:p>
          <w:p w:rsidR="003C3A3D" w:rsidRPr="002805E9" w:rsidRDefault="003C3A3D" w:rsidP="008E18DC">
            <w:pPr>
              <w:spacing w:line="360" w:lineRule="exact"/>
              <w:contextualSpacing/>
              <w:jc w:val="both"/>
              <w:rPr>
                <w:rFonts w:eastAsia="新細明體"/>
                <w:kern w:val="0"/>
              </w:rPr>
            </w:pPr>
            <w:r w:rsidRPr="002805E9">
              <w:rPr>
                <w:rFonts w:eastAsia="新細明體"/>
                <w:kern w:val="0"/>
              </w:rPr>
              <w:t>法源依據教師法第十二條、第二十七條、學校法人及其所屬私立學校教職員退休撫</w:t>
            </w:r>
            <w:proofErr w:type="gramStart"/>
            <w:r w:rsidRPr="002805E9">
              <w:rPr>
                <w:rFonts w:eastAsia="新細明體"/>
                <w:kern w:val="0"/>
              </w:rPr>
              <w:t>卹</w:t>
            </w:r>
            <w:proofErr w:type="gramEnd"/>
            <w:r w:rsidRPr="002805E9">
              <w:rPr>
                <w:rFonts w:eastAsia="新細明體"/>
                <w:kern w:val="0"/>
              </w:rPr>
              <w:t>離職資遣條例第二十二條規定，私立專科以上學校安置資遣教師作業流程等參考做修訂。</w:t>
            </w:r>
          </w:p>
        </w:tc>
      </w:tr>
      <w:tr w:rsidR="00DC0BBF" w:rsidRPr="002805E9" w:rsidTr="001D4DEE">
        <w:trPr>
          <w:trHeight w:val="1944"/>
        </w:trPr>
        <w:tc>
          <w:tcPr>
            <w:tcW w:w="1348" w:type="dxa"/>
            <w:vAlign w:val="center"/>
          </w:tcPr>
          <w:p w:rsidR="00DC0BBF" w:rsidRPr="002805E9" w:rsidRDefault="00CA2153" w:rsidP="008E18DC">
            <w:pPr>
              <w:spacing w:line="360" w:lineRule="exact"/>
              <w:contextualSpacing/>
              <w:jc w:val="center"/>
              <w:rPr>
                <w:rFonts w:eastAsia="新細明體"/>
                <w:color w:val="000000"/>
              </w:rPr>
            </w:pPr>
            <w:r w:rsidRPr="002805E9">
              <w:rPr>
                <w:rFonts w:eastAsia="新細明體"/>
                <w:color w:val="000000"/>
              </w:rPr>
              <w:t>第二條</w:t>
            </w:r>
          </w:p>
        </w:tc>
        <w:tc>
          <w:tcPr>
            <w:tcW w:w="3420" w:type="dxa"/>
          </w:tcPr>
          <w:p w:rsidR="00DC0BBF" w:rsidRPr="002805E9" w:rsidRDefault="00DC0BBF" w:rsidP="008E18DC">
            <w:pPr>
              <w:autoSpaceDE w:val="0"/>
              <w:autoSpaceDN w:val="0"/>
              <w:adjustRightInd w:val="0"/>
              <w:spacing w:line="360" w:lineRule="exact"/>
              <w:ind w:left="992" w:hangingChars="413" w:hanging="992"/>
              <w:contextualSpacing/>
              <w:jc w:val="both"/>
              <w:rPr>
                <w:rFonts w:eastAsia="新細明體"/>
                <w:b/>
                <w:bCs/>
                <w:kern w:val="0"/>
                <w:szCs w:val="24"/>
                <w:u w:val="single"/>
              </w:rPr>
            </w:pPr>
            <w:r w:rsidRPr="002805E9">
              <w:rPr>
                <w:rFonts w:eastAsia="新細明體"/>
                <w:b/>
                <w:bCs/>
                <w:kern w:val="0"/>
                <w:szCs w:val="24"/>
                <w:u w:val="single"/>
              </w:rPr>
              <w:t>本辦法適用對象如下：</w:t>
            </w:r>
            <w:r w:rsidRPr="002805E9">
              <w:rPr>
                <w:rFonts w:eastAsia="新細明體"/>
                <w:b/>
                <w:bCs/>
                <w:kern w:val="0"/>
                <w:szCs w:val="24"/>
                <w:u w:val="single"/>
              </w:rPr>
              <w:t xml:space="preserve"> </w:t>
            </w:r>
          </w:p>
          <w:p w:rsidR="00DC0BBF" w:rsidRPr="002805E9" w:rsidRDefault="00DC0BBF" w:rsidP="002805E9">
            <w:pPr>
              <w:pStyle w:val="a9"/>
              <w:numPr>
                <w:ilvl w:val="0"/>
                <w:numId w:val="1"/>
              </w:numPr>
              <w:autoSpaceDE w:val="0"/>
              <w:autoSpaceDN w:val="0"/>
              <w:adjustRightInd w:val="0"/>
              <w:spacing w:line="360" w:lineRule="exact"/>
              <w:ind w:leftChars="0" w:left="500" w:hanging="500"/>
              <w:contextualSpacing/>
              <w:jc w:val="both"/>
              <w:rPr>
                <w:rFonts w:eastAsia="新細明體"/>
                <w:kern w:val="0"/>
                <w:szCs w:val="24"/>
              </w:rPr>
            </w:pPr>
            <w:r w:rsidRPr="002805E9">
              <w:rPr>
                <w:rFonts w:eastAsia="新細明體"/>
                <w:kern w:val="0"/>
                <w:szCs w:val="24"/>
              </w:rPr>
              <w:t>本校因系、所、科、組、課程調整或減班</w:t>
            </w:r>
            <w:r w:rsidRPr="002805E9">
              <w:rPr>
                <w:rFonts w:eastAsia="新細明體"/>
                <w:b/>
                <w:bCs/>
                <w:kern w:val="0"/>
                <w:szCs w:val="24"/>
                <w:u w:val="single"/>
              </w:rPr>
              <w:t>、整</w:t>
            </w:r>
            <w:proofErr w:type="gramStart"/>
            <w:r w:rsidRPr="002805E9">
              <w:rPr>
                <w:rFonts w:eastAsia="新細明體"/>
                <w:b/>
                <w:bCs/>
                <w:kern w:val="0"/>
                <w:szCs w:val="24"/>
                <w:u w:val="single"/>
              </w:rPr>
              <w:t>併</w:t>
            </w:r>
            <w:proofErr w:type="gramEnd"/>
            <w:r w:rsidRPr="002805E9">
              <w:rPr>
                <w:rFonts w:eastAsia="新細明體"/>
                <w:b/>
                <w:bCs/>
                <w:kern w:val="0"/>
                <w:szCs w:val="24"/>
                <w:u w:val="single"/>
              </w:rPr>
              <w:t>、更名</w:t>
            </w:r>
            <w:r w:rsidRPr="002805E9">
              <w:rPr>
                <w:rFonts w:eastAsia="新細明體"/>
                <w:kern w:val="0"/>
                <w:szCs w:val="24"/>
              </w:rPr>
              <w:t>、</w:t>
            </w:r>
            <w:proofErr w:type="gramStart"/>
            <w:r w:rsidRPr="002805E9">
              <w:rPr>
                <w:rFonts w:eastAsia="新細明體"/>
                <w:kern w:val="0"/>
                <w:szCs w:val="24"/>
              </w:rPr>
              <w:t>停</w:t>
            </w:r>
            <w:proofErr w:type="gramEnd"/>
            <w:r w:rsidRPr="002805E9">
              <w:rPr>
                <w:rFonts w:eastAsia="新細明體"/>
                <w:kern w:val="0"/>
                <w:szCs w:val="24"/>
              </w:rPr>
              <w:t>招</w:t>
            </w:r>
            <w:r w:rsidRPr="002805E9">
              <w:rPr>
                <w:rFonts w:eastAsia="新細明體"/>
                <w:b/>
                <w:bCs/>
                <w:kern w:val="0"/>
                <w:szCs w:val="24"/>
                <w:u w:val="single"/>
              </w:rPr>
              <w:t>、或調整招生名額</w:t>
            </w:r>
            <w:r w:rsidRPr="002805E9">
              <w:rPr>
                <w:rFonts w:eastAsia="新細明體"/>
                <w:kern w:val="0"/>
                <w:szCs w:val="24"/>
              </w:rPr>
              <w:t>時，致該系所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產生超額、授課鐘點不足或授課專長不符之專任教師。</w:t>
            </w:r>
          </w:p>
          <w:p w:rsidR="00DC0BBF" w:rsidRPr="002805E9" w:rsidRDefault="00DC0BBF" w:rsidP="002805E9">
            <w:pPr>
              <w:pStyle w:val="a9"/>
              <w:numPr>
                <w:ilvl w:val="0"/>
                <w:numId w:val="1"/>
              </w:numPr>
              <w:autoSpaceDE w:val="0"/>
              <w:autoSpaceDN w:val="0"/>
              <w:adjustRightInd w:val="0"/>
              <w:spacing w:line="360" w:lineRule="exact"/>
              <w:ind w:leftChars="0" w:left="500" w:hanging="500"/>
              <w:contextualSpacing/>
              <w:jc w:val="both"/>
              <w:rPr>
                <w:rFonts w:eastAsia="新細明體"/>
                <w:kern w:val="0"/>
                <w:szCs w:val="24"/>
              </w:rPr>
            </w:pPr>
            <w:r w:rsidRPr="002805E9">
              <w:rPr>
                <w:rFonts w:eastAsia="新細明體"/>
                <w:b/>
                <w:bCs/>
                <w:kern w:val="0"/>
                <w:szCs w:val="24"/>
                <w:u w:val="single"/>
              </w:rPr>
              <w:t>前項授課鐘點不足專任教師，指</w:t>
            </w:r>
            <w:proofErr w:type="gramStart"/>
            <w:r w:rsidRPr="002805E9">
              <w:rPr>
                <w:rFonts w:eastAsia="新細明體"/>
                <w:b/>
                <w:bCs/>
                <w:kern w:val="0"/>
                <w:szCs w:val="24"/>
                <w:u w:val="single"/>
              </w:rPr>
              <w:t>一</w:t>
            </w:r>
            <w:proofErr w:type="gramEnd"/>
            <w:r w:rsidRPr="002805E9">
              <w:rPr>
                <w:rFonts w:eastAsia="新細明體"/>
                <w:b/>
                <w:bCs/>
                <w:kern w:val="0"/>
                <w:szCs w:val="24"/>
                <w:u w:val="single"/>
              </w:rPr>
              <w:t>學年合計基本授課時數不足，兼任主管而</w:t>
            </w:r>
            <w:proofErr w:type="gramStart"/>
            <w:r w:rsidRPr="002805E9">
              <w:rPr>
                <w:rFonts w:eastAsia="新細明體"/>
                <w:b/>
                <w:bCs/>
                <w:kern w:val="0"/>
                <w:szCs w:val="24"/>
                <w:u w:val="single"/>
              </w:rPr>
              <w:t>減授基</w:t>
            </w:r>
            <w:proofErr w:type="gramEnd"/>
            <w:r w:rsidRPr="002805E9">
              <w:rPr>
                <w:rFonts w:eastAsia="新細明體"/>
                <w:b/>
                <w:bCs/>
                <w:kern w:val="0"/>
                <w:szCs w:val="24"/>
                <w:u w:val="single"/>
              </w:rPr>
              <w:t>本授課時數，不在此限。</w:t>
            </w:r>
          </w:p>
          <w:p w:rsidR="00DC0BBF" w:rsidRPr="002805E9" w:rsidRDefault="00DC0BBF" w:rsidP="002805E9">
            <w:pPr>
              <w:pStyle w:val="a9"/>
              <w:numPr>
                <w:ilvl w:val="0"/>
                <w:numId w:val="1"/>
              </w:numPr>
              <w:autoSpaceDE w:val="0"/>
              <w:autoSpaceDN w:val="0"/>
              <w:adjustRightInd w:val="0"/>
              <w:spacing w:line="360" w:lineRule="exact"/>
              <w:ind w:leftChars="0" w:left="500" w:hanging="500"/>
              <w:contextualSpacing/>
              <w:jc w:val="both"/>
              <w:rPr>
                <w:rFonts w:eastAsia="新細明體"/>
                <w:kern w:val="0"/>
                <w:szCs w:val="24"/>
              </w:rPr>
            </w:pPr>
            <w:r w:rsidRPr="002805E9">
              <w:rPr>
                <w:rFonts w:eastAsia="新細明體"/>
                <w:b/>
                <w:bCs/>
                <w:kern w:val="0"/>
                <w:szCs w:val="24"/>
                <w:u w:val="single"/>
              </w:rPr>
              <w:t>專任教師工作</w:t>
            </w:r>
            <w:proofErr w:type="gramStart"/>
            <w:r w:rsidRPr="002805E9">
              <w:rPr>
                <w:rFonts w:eastAsia="新細明體"/>
                <w:b/>
                <w:bCs/>
                <w:kern w:val="0"/>
                <w:szCs w:val="24"/>
                <w:u w:val="single"/>
              </w:rPr>
              <w:t>質量均未達</w:t>
            </w:r>
            <w:proofErr w:type="gramEnd"/>
            <w:r w:rsidRPr="002805E9">
              <w:rPr>
                <w:rFonts w:eastAsia="新細明體"/>
                <w:b/>
                <w:bCs/>
                <w:kern w:val="0"/>
                <w:szCs w:val="24"/>
                <w:u w:val="single"/>
              </w:rPr>
              <w:t>教學基準。前述教學基準係指依本校「專任教師評鑑辦法」，教師評鑑結果為待改進，經輔導而連續兩學年度</w:t>
            </w:r>
            <w:r w:rsidRPr="002805E9">
              <w:rPr>
                <w:rFonts w:eastAsia="新細明體"/>
                <w:b/>
                <w:bCs/>
                <w:kern w:val="0"/>
                <w:szCs w:val="24"/>
                <w:u w:val="single"/>
              </w:rPr>
              <w:lastRenderedPageBreak/>
              <w:t>教師評鑑列為待改進者。依本校「教職員工成績考核辦法」，考核結果為丙等，經輔導而連續兩</w:t>
            </w:r>
            <w:proofErr w:type="gramStart"/>
            <w:r w:rsidRPr="002805E9">
              <w:rPr>
                <w:rFonts w:eastAsia="新細明體"/>
                <w:b/>
                <w:bCs/>
                <w:kern w:val="0"/>
                <w:szCs w:val="24"/>
                <w:u w:val="single"/>
              </w:rPr>
              <w:t>學年度考列</w:t>
            </w:r>
            <w:proofErr w:type="gramEnd"/>
            <w:r w:rsidRPr="002805E9">
              <w:rPr>
                <w:rFonts w:eastAsia="新細明體"/>
                <w:b/>
                <w:bCs/>
                <w:kern w:val="0"/>
                <w:szCs w:val="24"/>
                <w:u w:val="single"/>
              </w:rPr>
              <w:t>丙等之專任教師。</w:t>
            </w:r>
          </w:p>
        </w:tc>
        <w:tc>
          <w:tcPr>
            <w:tcW w:w="3420" w:type="dxa"/>
          </w:tcPr>
          <w:p w:rsidR="00DC0BBF" w:rsidRPr="002805E9" w:rsidRDefault="00DC0BBF" w:rsidP="008E18DC">
            <w:pPr>
              <w:autoSpaceDE w:val="0"/>
              <w:autoSpaceDN w:val="0"/>
              <w:adjustRightInd w:val="0"/>
              <w:spacing w:line="360" w:lineRule="exact"/>
              <w:contextualSpacing/>
              <w:jc w:val="both"/>
              <w:rPr>
                <w:rFonts w:eastAsia="新細明體"/>
                <w:kern w:val="0"/>
                <w:szCs w:val="24"/>
              </w:rPr>
            </w:pPr>
            <w:r w:rsidRPr="002805E9">
              <w:rPr>
                <w:rFonts w:eastAsia="新細明體"/>
                <w:kern w:val="0"/>
                <w:szCs w:val="24"/>
              </w:rPr>
              <w:lastRenderedPageBreak/>
              <w:t>本校因系、所、科、組、課程調整或減班、</w:t>
            </w:r>
            <w:proofErr w:type="gramStart"/>
            <w:r w:rsidRPr="002805E9">
              <w:rPr>
                <w:rFonts w:eastAsia="新細明體"/>
                <w:kern w:val="0"/>
                <w:szCs w:val="24"/>
              </w:rPr>
              <w:t>停招</w:t>
            </w:r>
            <w:r w:rsidRPr="002805E9">
              <w:rPr>
                <w:rFonts w:eastAsia="新細明體"/>
                <w:b/>
                <w:bCs/>
                <w:i/>
                <w:iCs/>
                <w:kern w:val="0"/>
                <w:szCs w:val="24"/>
                <w:u w:val="single"/>
              </w:rPr>
              <w:t>時</w:t>
            </w:r>
            <w:proofErr w:type="gramEnd"/>
            <w:r w:rsidRPr="002805E9">
              <w:rPr>
                <w:rFonts w:eastAsia="新細明體"/>
                <w:kern w:val="0"/>
                <w:szCs w:val="24"/>
              </w:rPr>
              <w:t>，致該系所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產生超額、授課鐘點不足或授課專長不符之專任教師。</w:t>
            </w:r>
          </w:p>
          <w:p w:rsidR="00DC0BBF" w:rsidRPr="002805E9" w:rsidRDefault="00DC0BBF" w:rsidP="008E18DC">
            <w:pPr>
              <w:autoSpaceDE w:val="0"/>
              <w:autoSpaceDN w:val="0"/>
              <w:adjustRightInd w:val="0"/>
              <w:spacing w:line="360" w:lineRule="exact"/>
              <w:contextualSpacing/>
              <w:jc w:val="both"/>
              <w:rPr>
                <w:rFonts w:eastAsia="新細明體"/>
                <w:kern w:val="0"/>
                <w:szCs w:val="24"/>
              </w:rPr>
            </w:pPr>
          </w:p>
        </w:tc>
        <w:tc>
          <w:tcPr>
            <w:tcW w:w="1560" w:type="dxa"/>
          </w:tcPr>
          <w:p w:rsidR="00DC0BBF" w:rsidRPr="002805E9" w:rsidRDefault="00DC0BBF" w:rsidP="008E18DC">
            <w:pPr>
              <w:spacing w:line="360" w:lineRule="exact"/>
              <w:contextualSpacing/>
              <w:jc w:val="both"/>
              <w:rPr>
                <w:rFonts w:eastAsia="新細明體"/>
                <w:kern w:val="0"/>
              </w:rPr>
            </w:pPr>
            <w:r w:rsidRPr="002805E9">
              <w:rPr>
                <w:rFonts w:eastAsia="新細明體"/>
                <w:kern w:val="0"/>
              </w:rPr>
              <w:t>教師安置對象分項明定</w:t>
            </w:r>
            <w:r w:rsidR="009178B4" w:rsidRPr="002805E9">
              <w:rPr>
                <w:rFonts w:eastAsia="新細明體"/>
                <w:kern w:val="0"/>
              </w:rPr>
              <w:t>使條文</w:t>
            </w:r>
            <w:r w:rsidRPr="002805E9">
              <w:rPr>
                <w:rFonts w:eastAsia="新細明體"/>
                <w:kern w:val="0"/>
              </w:rPr>
              <w:t>較清楚。</w:t>
            </w:r>
          </w:p>
          <w:p w:rsidR="00DC0BBF" w:rsidRPr="002805E9" w:rsidRDefault="00DC0BBF" w:rsidP="008E18DC">
            <w:pPr>
              <w:spacing w:line="360" w:lineRule="exact"/>
              <w:contextualSpacing/>
              <w:jc w:val="both"/>
              <w:rPr>
                <w:rFonts w:eastAsia="新細明體"/>
                <w:kern w:val="0"/>
              </w:rPr>
            </w:pPr>
          </w:p>
          <w:p w:rsidR="00DC0BBF" w:rsidRPr="002805E9" w:rsidRDefault="00DC0BBF" w:rsidP="008E18DC">
            <w:pPr>
              <w:spacing w:line="360" w:lineRule="exact"/>
              <w:contextualSpacing/>
              <w:jc w:val="both"/>
              <w:rPr>
                <w:rFonts w:eastAsia="新細明體"/>
                <w:kern w:val="0"/>
              </w:rPr>
            </w:pPr>
          </w:p>
          <w:p w:rsidR="00DC0BBF" w:rsidRPr="002805E9" w:rsidRDefault="00DC0BBF" w:rsidP="008E18DC">
            <w:pPr>
              <w:spacing w:line="360" w:lineRule="exact"/>
              <w:contextualSpacing/>
              <w:jc w:val="both"/>
              <w:rPr>
                <w:rFonts w:eastAsia="新細明體"/>
                <w:kern w:val="0"/>
              </w:rPr>
            </w:pPr>
          </w:p>
          <w:p w:rsidR="00DC0BBF" w:rsidRPr="002805E9" w:rsidRDefault="00DC0BBF" w:rsidP="008E18DC">
            <w:pPr>
              <w:spacing w:line="360" w:lineRule="exact"/>
              <w:contextualSpacing/>
              <w:jc w:val="both"/>
              <w:rPr>
                <w:rFonts w:eastAsia="新細明體"/>
                <w:kern w:val="0"/>
              </w:rPr>
            </w:pPr>
          </w:p>
          <w:p w:rsidR="009178B4" w:rsidRPr="002805E9" w:rsidRDefault="009178B4" w:rsidP="008E18DC">
            <w:pPr>
              <w:spacing w:line="360" w:lineRule="exact"/>
              <w:contextualSpacing/>
              <w:jc w:val="both"/>
              <w:rPr>
                <w:rFonts w:eastAsia="新細明體"/>
                <w:kern w:val="0"/>
              </w:rPr>
            </w:pPr>
          </w:p>
          <w:p w:rsidR="00DC0BBF" w:rsidRPr="002805E9" w:rsidRDefault="00DC0BBF" w:rsidP="008E18DC">
            <w:pPr>
              <w:spacing w:line="360" w:lineRule="exact"/>
              <w:contextualSpacing/>
              <w:jc w:val="both"/>
              <w:rPr>
                <w:rFonts w:eastAsia="新細明體"/>
                <w:kern w:val="0"/>
              </w:rPr>
            </w:pPr>
            <w:r w:rsidRPr="002805E9">
              <w:rPr>
                <w:rFonts w:eastAsia="新細明體"/>
                <w:kern w:val="0"/>
              </w:rPr>
              <w:t>明定教師鐘點不足計算期間</w:t>
            </w:r>
            <w:r w:rsidR="00EB1180" w:rsidRPr="002805E9">
              <w:rPr>
                <w:rFonts w:eastAsia="新細明體"/>
                <w:kern w:val="0"/>
              </w:rPr>
              <w:t>做修訂。</w:t>
            </w:r>
          </w:p>
          <w:p w:rsidR="00DC0BBF" w:rsidRPr="002805E9" w:rsidRDefault="00DC0BBF" w:rsidP="008E18DC">
            <w:pPr>
              <w:spacing w:line="360" w:lineRule="exact"/>
              <w:contextualSpacing/>
              <w:jc w:val="both"/>
              <w:rPr>
                <w:rFonts w:eastAsia="新細明體"/>
                <w:kern w:val="0"/>
              </w:rPr>
            </w:pPr>
          </w:p>
          <w:p w:rsidR="00DC0BBF" w:rsidRPr="002805E9" w:rsidRDefault="00DC0BBF" w:rsidP="008E18DC">
            <w:pPr>
              <w:spacing w:line="360" w:lineRule="exact"/>
              <w:contextualSpacing/>
              <w:jc w:val="both"/>
              <w:rPr>
                <w:rFonts w:eastAsia="新細明體"/>
                <w:kern w:val="0"/>
              </w:rPr>
            </w:pPr>
            <w:r w:rsidRPr="002805E9">
              <w:rPr>
                <w:rFonts w:eastAsia="新細明體"/>
                <w:kern w:val="0"/>
              </w:rPr>
              <w:t>增列教師工作質量未達教學基準</w:t>
            </w:r>
            <w:r w:rsidR="009178B4" w:rsidRPr="002805E9">
              <w:rPr>
                <w:rFonts w:eastAsia="新細明體"/>
                <w:kern w:val="0"/>
              </w:rPr>
              <w:t>者</w:t>
            </w:r>
            <w:r w:rsidRPr="002805E9">
              <w:rPr>
                <w:rFonts w:eastAsia="新細明體"/>
                <w:kern w:val="0"/>
              </w:rPr>
              <w:t>，列入教師安置輔</w:t>
            </w:r>
            <w:bookmarkStart w:id="0" w:name="_GoBack"/>
            <w:bookmarkEnd w:id="0"/>
            <w:r w:rsidRPr="002805E9">
              <w:rPr>
                <w:rFonts w:eastAsia="新細明體"/>
                <w:kern w:val="0"/>
              </w:rPr>
              <w:t>導</w:t>
            </w:r>
            <w:r w:rsidR="009178B4" w:rsidRPr="002805E9">
              <w:rPr>
                <w:rFonts w:eastAsia="新細明體"/>
                <w:kern w:val="0"/>
              </w:rPr>
              <w:lastRenderedPageBreak/>
              <w:t>以符合教師法第</w:t>
            </w:r>
            <w:r w:rsidR="009178B4" w:rsidRPr="002805E9">
              <w:rPr>
                <w:rFonts w:eastAsia="新細明體"/>
                <w:kern w:val="0"/>
              </w:rPr>
              <w:t>27</w:t>
            </w:r>
            <w:r w:rsidR="009178B4" w:rsidRPr="002805E9">
              <w:rPr>
                <w:rFonts w:eastAsia="新細明體"/>
                <w:kern w:val="0"/>
              </w:rPr>
              <w:t>條第</w:t>
            </w:r>
            <w:r w:rsidR="009178B4" w:rsidRPr="002805E9">
              <w:rPr>
                <w:rFonts w:eastAsia="新細明體"/>
                <w:kern w:val="0"/>
              </w:rPr>
              <w:t>1</w:t>
            </w:r>
            <w:r w:rsidR="009178B4" w:rsidRPr="002805E9">
              <w:rPr>
                <w:rFonts w:eastAsia="新細明體"/>
                <w:kern w:val="0"/>
              </w:rPr>
              <w:t>項第</w:t>
            </w:r>
            <w:r w:rsidR="009178B4" w:rsidRPr="002805E9">
              <w:rPr>
                <w:rFonts w:eastAsia="新細明體"/>
                <w:kern w:val="0"/>
              </w:rPr>
              <w:t>2</w:t>
            </w:r>
            <w:r w:rsidR="009178B4" w:rsidRPr="002805E9">
              <w:rPr>
                <w:rFonts w:eastAsia="新細明體"/>
                <w:kern w:val="0"/>
              </w:rPr>
              <w:t>款前項現職工作不適任且無其他工作可調任之精神</w:t>
            </w:r>
            <w:r w:rsidR="00EB1180" w:rsidRPr="002805E9">
              <w:rPr>
                <w:rFonts w:eastAsia="新細明體"/>
                <w:kern w:val="0"/>
              </w:rPr>
              <w:t>做修訂</w:t>
            </w:r>
            <w:r w:rsidR="009178B4" w:rsidRPr="002805E9">
              <w:rPr>
                <w:rFonts w:eastAsia="新細明體"/>
                <w:kern w:val="0"/>
              </w:rPr>
              <w:t>。</w:t>
            </w:r>
          </w:p>
        </w:tc>
      </w:tr>
      <w:tr w:rsidR="009178B4" w:rsidRPr="002805E9" w:rsidTr="001D4DEE">
        <w:trPr>
          <w:trHeight w:val="2936"/>
        </w:trPr>
        <w:tc>
          <w:tcPr>
            <w:tcW w:w="1348" w:type="dxa"/>
            <w:vAlign w:val="center"/>
          </w:tcPr>
          <w:p w:rsidR="009178B4" w:rsidRPr="002805E9" w:rsidRDefault="005D2791" w:rsidP="008E18DC">
            <w:pPr>
              <w:spacing w:line="360" w:lineRule="exact"/>
              <w:contextualSpacing/>
              <w:jc w:val="center"/>
              <w:rPr>
                <w:rFonts w:eastAsia="新細明體"/>
                <w:color w:val="000000"/>
              </w:rPr>
            </w:pPr>
            <w:r w:rsidRPr="002805E9">
              <w:rPr>
                <w:rFonts w:eastAsia="新細明體"/>
                <w:color w:val="000000"/>
              </w:rPr>
              <w:lastRenderedPageBreak/>
              <w:t>第三條</w:t>
            </w:r>
          </w:p>
          <w:p w:rsidR="005D2791" w:rsidRPr="002805E9" w:rsidRDefault="005D2791" w:rsidP="008E18DC">
            <w:pPr>
              <w:spacing w:line="360" w:lineRule="exact"/>
              <w:contextualSpacing/>
              <w:jc w:val="center"/>
              <w:rPr>
                <w:rFonts w:eastAsia="新細明體"/>
                <w:color w:val="000000"/>
              </w:rPr>
            </w:pPr>
            <w:r w:rsidRPr="002805E9">
              <w:rPr>
                <w:rFonts w:eastAsia="新細明體"/>
                <w:color w:val="000000"/>
              </w:rPr>
              <w:t>第一項</w:t>
            </w:r>
          </w:p>
        </w:tc>
        <w:tc>
          <w:tcPr>
            <w:tcW w:w="3420" w:type="dxa"/>
          </w:tcPr>
          <w:p w:rsidR="009178B4" w:rsidRPr="002805E9" w:rsidRDefault="009178B4" w:rsidP="008E18DC">
            <w:pPr>
              <w:autoSpaceDE w:val="0"/>
              <w:autoSpaceDN w:val="0"/>
              <w:adjustRightInd w:val="0"/>
              <w:spacing w:line="360" w:lineRule="exact"/>
              <w:ind w:left="2"/>
              <w:contextualSpacing/>
              <w:jc w:val="both"/>
              <w:rPr>
                <w:rFonts w:eastAsia="新細明體"/>
                <w:kern w:val="0"/>
                <w:szCs w:val="24"/>
              </w:rPr>
            </w:pPr>
            <w:r w:rsidRPr="002805E9">
              <w:rPr>
                <w:rFonts w:eastAsia="新細明體"/>
                <w:kern w:val="0"/>
                <w:szCs w:val="24"/>
              </w:rPr>
              <w:t>本校為妥善安置前條所列</w:t>
            </w:r>
            <w:r w:rsidRPr="002805E9">
              <w:rPr>
                <w:rFonts w:eastAsia="新細明體"/>
                <w:b/>
                <w:bCs/>
                <w:kern w:val="0"/>
                <w:szCs w:val="24"/>
                <w:u w:val="single"/>
              </w:rPr>
              <w:t>專任</w:t>
            </w:r>
            <w:r w:rsidRPr="002805E9">
              <w:rPr>
                <w:rFonts w:eastAsia="新細明體"/>
                <w:kern w:val="0"/>
                <w:szCs w:val="24"/>
              </w:rPr>
              <w:t>教師，特成立「教師安置委員會」</w:t>
            </w:r>
            <w:r w:rsidRPr="002805E9">
              <w:rPr>
                <w:rFonts w:eastAsia="新細明體"/>
                <w:kern w:val="0"/>
                <w:szCs w:val="24"/>
              </w:rPr>
              <w:t>(</w:t>
            </w:r>
            <w:r w:rsidRPr="002805E9">
              <w:rPr>
                <w:rFonts w:eastAsia="新細明體"/>
                <w:kern w:val="0"/>
                <w:szCs w:val="24"/>
              </w:rPr>
              <w:t>以下簡稱本會</w:t>
            </w:r>
            <w:r w:rsidRPr="002805E9">
              <w:rPr>
                <w:rFonts w:eastAsia="新細明體"/>
                <w:kern w:val="0"/>
                <w:szCs w:val="24"/>
              </w:rPr>
              <w:t>)</w:t>
            </w:r>
            <w:r w:rsidRPr="002805E9">
              <w:rPr>
                <w:rFonts w:eastAsia="新細明體"/>
                <w:kern w:val="0"/>
                <w:szCs w:val="24"/>
              </w:rPr>
              <w:t>，</w:t>
            </w:r>
            <w:r w:rsidRPr="002805E9">
              <w:rPr>
                <w:rFonts w:eastAsia="新細明體"/>
                <w:b/>
                <w:bCs/>
                <w:kern w:val="0"/>
                <w:szCs w:val="24"/>
                <w:u w:val="single"/>
              </w:rPr>
              <w:t>本會任務如下：</w:t>
            </w:r>
          </w:p>
          <w:p w:rsidR="009178B4" w:rsidRPr="002805E9" w:rsidRDefault="009178B4" w:rsidP="002805E9">
            <w:pPr>
              <w:pStyle w:val="a9"/>
              <w:numPr>
                <w:ilvl w:val="0"/>
                <w:numId w:val="2"/>
              </w:numPr>
              <w:autoSpaceDE w:val="0"/>
              <w:autoSpaceDN w:val="0"/>
              <w:adjustRightInd w:val="0"/>
              <w:spacing w:line="360" w:lineRule="exact"/>
              <w:ind w:leftChars="0" w:left="500" w:hanging="500"/>
              <w:contextualSpacing/>
              <w:jc w:val="both"/>
              <w:rPr>
                <w:rFonts w:eastAsia="新細明體"/>
                <w:b/>
                <w:bCs/>
                <w:kern w:val="0"/>
                <w:szCs w:val="24"/>
                <w:u w:val="single"/>
              </w:rPr>
            </w:pPr>
            <w:r w:rsidRPr="002805E9">
              <w:rPr>
                <w:rFonts w:eastAsia="新細明體"/>
                <w:b/>
                <w:bCs/>
                <w:kern w:val="0"/>
                <w:szCs w:val="24"/>
                <w:u w:val="single"/>
              </w:rPr>
              <w:t>審議本辦法所定各項輔導及安置措施。</w:t>
            </w:r>
          </w:p>
          <w:p w:rsidR="009178B4" w:rsidRPr="002805E9" w:rsidRDefault="009178B4" w:rsidP="002805E9">
            <w:pPr>
              <w:pStyle w:val="a9"/>
              <w:numPr>
                <w:ilvl w:val="0"/>
                <w:numId w:val="2"/>
              </w:numPr>
              <w:autoSpaceDE w:val="0"/>
              <w:autoSpaceDN w:val="0"/>
              <w:adjustRightInd w:val="0"/>
              <w:spacing w:line="360" w:lineRule="exact"/>
              <w:ind w:leftChars="0" w:left="500" w:hanging="500"/>
              <w:contextualSpacing/>
              <w:jc w:val="both"/>
              <w:rPr>
                <w:rFonts w:eastAsia="新細明體"/>
                <w:b/>
                <w:bCs/>
                <w:kern w:val="0"/>
                <w:szCs w:val="24"/>
                <w:u w:val="single"/>
              </w:rPr>
            </w:pPr>
            <w:r w:rsidRPr="002805E9">
              <w:rPr>
                <w:rFonts w:eastAsia="新細明體"/>
                <w:b/>
                <w:bCs/>
                <w:kern w:val="0"/>
                <w:szCs w:val="24"/>
                <w:u w:val="single"/>
              </w:rPr>
              <w:t>協調各項輔導及安置作業之推動與執行。</w:t>
            </w:r>
          </w:p>
          <w:p w:rsidR="009178B4" w:rsidRPr="002805E9" w:rsidRDefault="009178B4" w:rsidP="002805E9">
            <w:pPr>
              <w:pStyle w:val="a9"/>
              <w:numPr>
                <w:ilvl w:val="0"/>
                <w:numId w:val="2"/>
              </w:numPr>
              <w:autoSpaceDE w:val="0"/>
              <w:autoSpaceDN w:val="0"/>
              <w:adjustRightInd w:val="0"/>
              <w:spacing w:line="360" w:lineRule="exact"/>
              <w:ind w:leftChars="0" w:left="500" w:hanging="500"/>
              <w:contextualSpacing/>
              <w:jc w:val="both"/>
              <w:rPr>
                <w:rFonts w:eastAsia="新細明體"/>
                <w:b/>
                <w:bCs/>
                <w:kern w:val="0"/>
                <w:szCs w:val="24"/>
                <w:u w:val="single"/>
              </w:rPr>
            </w:pPr>
            <w:r w:rsidRPr="002805E9">
              <w:rPr>
                <w:rFonts w:eastAsia="新細明體"/>
                <w:b/>
                <w:bCs/>
                <w:kern w:val="0"/>
                <w:szCs w:val="24"/>
                <w:u w:val="single"/>
              </w:rPr>
              <w:t>確認應輔導安置之專任教師人數。</w:t>
            </w:r>
          </w:p>
          <w:p w:rsidR="009178B4" w:rsidRPr="002805E9" w:rsidRDefault="009178B4" w:rsidP="002805E9">
            <w:pPr>
              <w:pStyle w:val="a9"/>
              <w:numPr>
                <w:ilvl w:val="0"/>
                <w:numId w:val="2"/>
              </w:numPr>
              <w:autoSpaceDE w:val="0"/>
              <w:autoSpaceDN w:val="0"/>
              <w:adjustRightInd w:val="0"/>
              <w:spacing w:line="360" w:lineRule="exact"/>
              <w:ind w:leftChars="0" w:left="500" w:hanging="500"/>
              <w:contextualSpacing/>
              <w:jc w:val="both"/>
              <w:rPr>
                <w:rFonts w:eastAsia="新細明體"/>
                <w:b/>
                <w:bCs/>
                <w:kern w:val="0"/>
                <w:szCs w:val="24"/>
                <w:u w:val="single"/>
              </w:rPr>
            </w:pPr>
            <w:r w:rsidRPr="002805E9">
              <w:rPr>
                <w:rFonts w:eastAsia="新細明體"/>
                <w:b/>
                <w:bCs/>
                <w:kern w:val="0"/>
                <w:szCs w:val="24"/>
                <w:u w:val="single"/>
              </w:rPr>
              <w:t>審議確定已無其他輔導措施或教學工作可安置後或無意願接受學校安置之教師辦理退休或資遣之人數與順序。</w:t>
            </w:r>
          </w:p>
        </w:tc>
        <w:tc>
          <w:tcPr>
            <w:tcW w:w="3420" w:type="dxa"/>
          </w:tcPr>
          <w:p w:rsidR="009178B4" w:rsidRPr="002805E9" w:rsidRDefault="005D2791" w:rsidP="008E18DC">
            <w:pPr>
              <w:autoSpaceDE w:val="0"/>
              <w:autoSpaceDN w:val="0"/>
              <w:adjustRightInd w:val="0"/>
              <w:spacing w:line="360" w:lineRule="exact"/>
              <w:contextualSpacing/>
              <w:jc w:val="both"/>
              <w:rPr>
                <w:rFonts w:eastAsia="新細明體"/>
                <w:kern w:val="0"/>
                <w:szCs w:val="24"/>
              </w:rPr>
            </w:pPr>
            <w:r w:rsidRPr="002805E9">
              <w:rPr>
                <w:rFonts w:eastAsia="新細明體"/>
                <w:kern w:val="0"/>
                <w:szCs w:val="24"/>
              </w:rPr>
              <w:t>本校為妥善安置前條所列</w:t>
            </w:r>
            <w:r w:rsidRPr="002805E9">
              <w:rPr>
                <w:rFonts w:eastAsia="新細明體"/>
                <w:b/>
                <w:bCs/>
                <w:i/>
                <w:iCs/>
                <w:kern w:val="0"/>
                <w:szCs w:val="24"/>
                <w:u w:val="single"/>
              </w:rPr>
              <w:t>三類</w:t>
            </w:r>
            <w:r w:rsidRPr="002805E9">
              <w:rPr>
                <w:rFonts w:eastAsia="新細明體"/>
                <w:kern w:val="0"/>
                <w:szCs w:val="24"/>
              </w:rPr>
              <w:t>教師，特成立「教師安置委員會」</w:t>
            </w:r>
            <w:r w:rsidRPr="002805E9">
              <w:rPr>
                <w:rFonts w:eastAsia="新細明體"/>
                <w:kern w:val="0"/>
                <w:szCs w:val="24"/>
              </w:rPr>
              <w:t>(</w:t>
            </w:r>
            <w:r w:rsidRPr="002805E9">
              <w:rPr>
                <w:rFonts w:eastAsia="新細明體"/>
                <w:kern w:val="0"/>
                <w:szCs w:val="24"/>
              </w:rPr>
              <w:t>以下簡稱本會</w:t>
            </w:r>
            <w:r w:rsidRPr="002805E9">
              <w:rPr>
                <w:rFonts w:eastAsia="新細明體"/>
                <w:kern w:val="0"/>
                <w:szCs w:val="24"/>
              </w:rPr>
              <w:t>)</w:t>
            </w:r>
            <w:r w:rsidRPr="002805E9">
              <w:rPr>
                <w:rFonts w:eastAsia="新細明體"/>
                <w:kern w:val="0"/>
                <w:szCs w:val="24"/>
              </w:rPr>
              <w:t>，</w:t>
            </w:r>
            <w:r w:rsidRPr="002805E9">
              <w:rPr>
                <w:rFonts w:eastAsia="新細明體"/>
                <w:b/>
                <w:bCs/>
                <w:i/>
                <w:iCs/>
                <w:kern w:val="0"/>
                <w:szCs w:val="24"/>
                <w:u w:val="single"/>
              </w:rPr>
              <w:t>並依本會決議執行安置作業。</w:t>
            </w:r>
          </w:p>
        </w:tc>
        <w:tc>
          <w:tcPr>
            <w:tcW w:w="1560" w:type="dxa"/>
          </w:tcPr>
          <w:p w:rsidR="009178B4" w:rsidRPr="002805E9" w:rsidRDefault="005D2791" w:rsidP="008E18DC">
            <w:pPr>
              <w:spacing w:line="360" w:lineRule="exact"/>
              <w:contextualSpacing/>
              <w:jc w:val="both"/>
              <w:rPr>
                <w:rFonts w:eastAsia="新細明體"/>
                <w:kern w:val="0"/>
              </w:rPr>
            </w:pPr>
            <w:r w:rsidRPr="002805E9">
              <w:rPr>
                <w:rFonts w:eastAsia="新細明體"/>
                <w:kern w:val="0"/>
              </w:rPr>
              <w:t>原三類將安置轉系、轉職員、校外安置之</w:t>
            </w:r>
            <w:r w:rsidR="00CB0ACB" w:rsidRPr="002805E9">
              <w:rPr>
                <w:rFonts w:eastAsia="新細明體"/>
                <w:kern w:val="0"/>
              </w:rPr>
              <w:t>三種</w:t>
            </w:r>
            <w:r w:rsidRPr="002805E9">
              <w:rPr>
                <w:rFonts w:eastAsia="新細明體"/>
                <w:kern w:val="0"/>
              </w:rPr>
              <w:t>作法，</w:t>
            </w:r>
            <w:r w:rsidR="00A73CAB" w:rsidRPr="002805E9">
              <w:rPr>
                <w:rFonts w:eastAsia="新細明體"/>
                <w:kern w:val="0"/>
              </w:rPr>
              <w:t>已</w:t>
            </w:r>
            <w:r w:rsidR="00E02906" w:rsidRPr="002805E9">
              <w:rPr>
                <w:rFonts w:eastAsia="新細明體"/>
                <w:kern w:val="0"/>
              </w:rPr>
              <w:t>於後列條文說明避免混淆，刪除三類，改以專任教師符合前條定義較妥適。</w:t>
            </w:r>
          </w:p>
          <w:p w:rsidR="00E02906" w:rsidRPr="002805E9" w:rsidRDefault="00E02906" w:rsidP="008E18DC">
            <w:pPr>
              <w:spacing w:line="360" w:lineRule="exact"/>
              <w:contextualSpacing/>
              <w:jc w:val="both"/>
              <w:rPr>
                <w:rFonts w:eastAsia="新細明體"/>
                <w:kern w:val="0"/>
              </w:rPr>
            </w:pPr>
            <w:r w:rsidRPr="002805E9">
              <w:rPr>
                <w:rFonts w:eastAsia="新細明體"/>
                <w:kern w:val="0"/>
              </w:rPr>
              <w:t>明定本會任務</w:t>
            </w:r>
            <w:r w:rsidR="00CB0ACB" w:rsidRPr="002805E9">
              <w:rPr>
                <w:rFonts w:eastAsia="新細明體"/>
                <w:kern w:val="0"/>
              </w:rPr>
              <w:t>有助於專任教師</w:t>
            </w:r>
            <w:r w:rsidRPr="002805E9">
              <w:rPr>
                <w:rFonts w:eastAsia="新細明體"/>
                <w:kern w:val="0"/>
              </w:rPr>
              <w:t>輔導遷調安置作業之順利</w:t>
            </w:r>
            <w:r w:rsidR="00CB0ACB" w:rsidRPr="002805E9">
              <w:rPr>
                <w:rFonts w:eastAsia="新細明體"/>
                <w:kern w:val="0"/>
              </w:rPr>
              <w:t>推動</w:t>
            </w:r>
            <w:r w:rsidR="00973E74" w:rsidRPr="002805E9">
              <w:rPr>
                <w:rFonts w:eastAsia="新細明體"/>
                <w:kern w:val="0"/>
              </w:rPr>
              <w:t>做修訂</w:t>
            </w:r>
            <w:r w:rsidRPr="002805E9">
              <w:rPr>
                <w:rFonts w:eastAsia="新細明體"/>
                <w:kern w:val="0"/>
              </w:rPr>
              <w:t>。</w:t>
            </w:r>
          </w:p>
        </w:tc>
      </w:tr>
      <w:tr w:rsidR="00144EDC" w:rsidRPr="002805E9" w:rsidTr="001D4DEE">
        <w:trPr>
          <w:trHeight w:val="2936"/>
        </w:trPr>
        <w:tc>
          <w:tcPr>
            <w:tcW w:w="1348" w:type="dxa"/>
            <w:vAlign w:val="center"/>
          </w:tcPr>
          <w:p w:rsidR="00144EDC" w:rsidRPr="002805E9" w:rsidRDefault="00160795" w:rsidP="008E18DC">
            <w:pPr>
              <w:spacing w:line="360" w:lineRule="exact"/>
              <w:contextualSpacing/>
              <w:jc w:val="center"/>
              <w:rPr>
                <w:rFonts w:eastAsia="新細明體"/>
                <w:color w:val="000000"/>
              </w:rPr>
            </w:pPr>
            <w:r w:rsidRPr="002805E9">
              <w:rPr>
                <w:rFonts w:eastAsia="新細明體"/>
                <w:color w:val="000000"/>
              </w:rPr>
              <w:t>第四條</w:t>
            </w:r>
          </w:p>
          <w:p w:rsidR="00160795" w:rsidRPr="002805E9" w:rsidRDefault="00160795" w:rsidP="008E18DC">
            <w:pPr>
              <w:spacing w:line="360" w:lineRule="exact"/>
              <w:contextualSpacing/>
              <w:jc w:val="center"/>
              <w:rPr>
                <w:rFonts w:eastAsia="新細明體"/>
                <w:color w:val="000000"/>
              </w:rPr>
            </w:pPr>
            <w:r w:rsidRPr="002805E9">
              <w:rPr>
                <w:rFonts w:eastAsia="新細明體"/>
                <w:color w:val="000000"/>
              </w:rPr>
              <w:t>(</w:t>
            </w:r>
            <w:r w:rsidRPr="002805E9">
              <w:rPr>
                <w:rFonts w:eastAsia="新細明體"/>
                <w:color w:val="000000"/>
              </w:rPr>
              <w:t>新增</w:t>
            </w:r>
            <w:r w:rsidRPr="002805E9">
              <w:rPr>
                <w:rFonts w:eastAsia="新細明體"/>
                <w:color w:val="000000"/>
              </w:rPr>
              <w:t>)</w:t>
            </w:r>
          </w:p>
        </w:tc>
        <w:tc>
          <w:tcPr>
            <w:tcW w:w="3420" w:type="dxa"/>
          </w:tcPr>
          <w:p w:rsidR="00144EDC" w:rsidRPr="002805E9" w:rsidRDefault="00160795" w:rsidP="008E18DC">
            <w:pPr>
              <w:autoSpaceDE w:val="0"/>
              <w:autoSpaceDN w:val="0"/>
              <w:adjustRightInd w:val="0"/>
              <w:spacing w:line="360" w:lineRule="exact"/>
              <w:ind w:left="2"/>
              <w:contextualSpacing/>
              <w:jc w:val="both"/>
              <w:rPr>
                <w:rFonts w:eastAsia="新細明體"/>
                <w:kern w:val="0"/>
                <w:szCs w:val="24"/>
              </w:rPr>
            </w:pPr>
            <w:r w:rsidRPr="002805E9">
              <w:rPr>
                <w:rFonts w:eastAsia="新細明體"/>
                <w:b/>
                <w:bCs/>
                <w:sz w:val="23"/>
                <w:szCs w:val="23"/>
                <w:u w:val="single"/>
              </w:rPr>
              <w:t>本辦法辦理安置程序得由適用本辦法之教師</w:t>
            </w:r>
            <w:r w:rsidRPr="002805E9">
              <w:rPr>
                <w:rFonts w:eastAsia="新細明體"/>
                <w:b/>
                <w:bCs/>
                <w:sz w:val="23"/>
                <w:szCs w:val="23"/>
                <w:u w:val="single"/>
              </w:rPr>
              <w:t>(</w:t>
            </w:r>
            <w:r w:rsidRPr="002805E9">
              <w:rPr>
                <w:rFonts w:eastAsia="新細明體"/>
                <w:b/>
                <w:bCs/>
                <w:sz w:val="23"/>
                <w:szCs w:val="23"/>
                <w:u w:val="single"/>
              </w:rPr>
              <w:t>當事人</w:t>
            </w:r>
            <w:r w:rsidRPr="002805E9">
              <w:rPr>
                <w:rFonts w:eastAsia="新細明體"/>
                <w:b/>
                <w:bCs/>
                <w:sz w:val="23"/>
                <w:szCs w:val="23"/>
                <w:u w:val="single"/>
              </w:rPr>
              <w:t>)</w:t>
            </w:r>
            <w:r w:rsidRPr="002805E9">
              <w:rPr>
                <w:rFonts w:eastAsia="新細明體"/>
                <w:b/>
                <w:bCs/>
                <w:sz w:val="23"/>
                <w:szCs w:val="23"/>
                <w:u w:val="single"/>
              </w:rPr>
              <w:t>主動申請，或由教務處依每學年排課情形與人事室依員額異動情形核計提報超額單位、超額教師之優先序，進行辧理</w:t>
            </w:r>
            <w:r w:rsidRPr="002805E9">
              <w:rPr>
                <w:rFonts w:eastAsia="新細明體"/>
                <w:sz w:val="23"/>
                <w:szCs w:val="23"/>
              </w:rPr>
              <w:t>。</w:t>
            </w:r>
            <w:r w:rsidRPr="002805E9">
              <w:rPr>
                <w:rFonts w:eastAsia="新細明體"/>
                <w:b/>
                <w:bCs/>
                <w:sz w:val="23"/>
                <w:szCs w:val="23"/>
                <w:u w:val="single"/>
              </w:rPr>
              <w:t>超額教師之</w:t>
            </w:r>
            <w:proofErr w:type="gramStart"/>
            <w:r w:rsidRPr="002805E9">
              <w:rPr>
                <w:rFonts w:eastAsia="新細明體"/>
                <w:b/>
                <w:bCs/>
                <w:sz w:val="23"/>
                <w:szCs w:val="23"/>
                <w:u w:val="single"/>
              </w:rPr>
              <w:t>優先序依附表</w:t>
            </w:r>
            <w:proofErr w:type="gramEnd"/>
            <w:r w:rsidRPr="002805E9">
              <w:rPr>
                <w:rFonts w:eastAsia="新細明體"/>
                <w:b/>
                <w:bCs/>
                <w:sz w:val="23"/>
                <w:szCs w:val="23"/>
                <w:u w:val="single"/>
              </w:rPr>
              <w:t>一所列之項次評比優先順序依據教師年度成績考核、系教</w:t>
            </w:r>
            <w:r w:rsidR="0001050D" w:rsidRPr="002805E9">
              <w:rPr>
                <w:rFonts w:eastAsia="新細明體"/>
                <w:b/>
                <w:bCs/>
                <w:sz w:val="23"/>
                <w:szCs w:val="23"/>
                <w:u w:val="single"/>
              </w:rPr>
              <w:t>評</w:t>
            </w:r>
            <w:r w:rsidRPr="002805E9">
              <w:rPr>
                <w:rFonts w:eastAsia="新細明體"/>
                <w:b/>
                <w:bCs/>
                <w:sz w:val="23"/>
                <w:szCs w:val="23"/>
                <w:u w:val="single"/>
              </w:rPr>
              <w:t>會評分、職級、行政服務、最高學歷、年資等項次進行資歷績效總分之計算，資歷績效總分較低者優先列為超額教師。</w:t>
            </w:r>
          </w:p>
        </w:tc>
        <w:tc>
          <w:tcPr>
            <w:tcW w:w="3420" w:type="dxa"/>
          </w:tcPr>
          <w:p w:rsidR="00144EDC" w:rsidRPr="002805E9" w:rsidRDefault="00144EDC" w:rsidP="008E18DC">
            <w:pPr>
              <w:autoSpaceDE w:val="0"/>
              <w:autoSpaceDN w:val="0"/>
              <w:adjustRightInd w:val="0"/>
              <w:spacing w:line="360" w:lineRule="exact"/>
              <w:contextualSpacing/>
              <w:jc w:val="both"/>
              <w:rPr>
                <w:rFonts w:eastAsia="新細明體"/>
                <w:kern w:val="0"/>
                <w:szCs w:val="24"/>
              </w:rPr>
            </w:pPr>
          </w:p>
        </w:tc>
        <w:tc>
          <w:tcPr>
            <w:tcW w:w="1560" w:type="dxa"/>
          </w:tcPr>
          <w:p w:rsidR="00144EDC" w:rsidRPr="002805E9" w:rsidRDefault="006E4572" w:rsidP="008E18DC">
            <w:pPr>
              <w:spacing w:line="360" w:lineRule="exact"/>
              <w:contextualSpacing/>
              <w:jc w:val="both"/>
              <w:rPr>
                <w:rFonts w:eastAsia="新細明體"/>
                <w:kern w:val="0"/>
              </w:rPr>
            </w:pPr>
            <w:r w:rsidRPr="002805E9">
              <w:rPr>
                <w:rFonts w:eastAsia="新細明體"/>
                <w:kern w:val="0"/>
              </w:rPr>
              <w:t>明定超額教師</w:t>
            </w:r>
            <w:r w:rsidR="00160795" w:rsidRPr="002805E9">
              <w:rPr>
                <w:rFonts w:eastAsia="新細明體"/>
                <w:kern w:val="0"/>
              </w:rPr>
              <w:t>評比優先順序依據資歷績效總分較低者優先列為超額教師</w:t>
            </w:r>
            <w:r w:rsidRPr="002805E9">
              <w:rPr>
                <w:rFonts w:eastAsia="新細明體"/>
                <w:kern w:val="0"/>
              </w:rPr>
              <w:t>，有助於教師安置作</w:t>
            </w:r>
            <w:r w:rsidR="00F53B37" w:rsidRPr="002805E9">
              <w:rPr>
                <w:rFonts w:eastAsia="新細明體"/>
                <w:kern w:val="0"/>
              </w:rPr>
              <w:t>業</w:t>
            </w:r>
            <w:r w:rsidRPr="002805E9">
              <w:rPr>
                <w:rFonts w:eastAsia="新細明體"/>
                <w:kern w:val="0"/>
              </w:rPr>
              <w:t>之執行</w:t>
            </w:r>
            <w:r w:rsidR="00160795" w:rsidRPr="002805E9">
              <w:rPr>
                <w:rFonts w:eastAsia="新細明體"/>
                <w:kern w:val="0"/>
              </w:rPr>
              <w:t>。</w:t>
            </w:r>
          </w:p>
        </w:tc>
      </w:tr>
      <w:tr w:rsidR="00B7192E" w:rsidRPr="002805E9" w:rsidTr="001D4DEE">
        <w:trPr>
          <w:trHeight w:val="809"/>
        </w:trPr>
        <w:tc>
          <w:tcPr>
            <w:tcW w:w="9748" w:type="dxa"/>
            <w:gridSpan w:val="4"/>
            <w:vAlign w:val="center"/>
          </w:tcPr>
          <w:p w:rsidR="00B7192E" w:rsidRPr="002805E9" w:rsidRDefault="00A65CA7" w:rsidP="008E18DC">
            <w:pPr>
              <w:spacing w:line="360" w:lineRule="exact"/>
              <w:contextualSpacing/>
              <w:jc w:val="both"/>
              <w:rPr>
                <w:rFonts w:eastAsia="新細明體"/>
                <w:kern w:val="0"/>
              </w:rPr>
            </w:pPr>
            <w:r w:rsidRPr="002805E9">
              <w:rPr>
                <w:rFonts w:eastAsia="新細明體"/>
                <w:kern w:val="0"/>
              </w:rPr>
              <w:t>後續</w:t>
            </w:r>
            <w:r w:rsidR="00B7192E" w:rsidRPr="002805E9">
              <w:rPr>
                <w:rFonts w:eastAsia="新細明體"/>
                <w:kern w:val="0"/>
              </w:rPr>
              <w:t>條次依序</w:t>
            </w:r>
            <w:r w:rsidR="00E80183" w:rsidRPr="002805E9">
              <w:rPr>
                <w:rFonts w:eastAsia="新細明體"/>
                <w:kern w:val="0"/>
              </w:rPr>
              <w:t>遞延</w:t>
            </w:r>
          </w:p>
        </w:tc>
      </w:tr>
      <w:tr w:rsidR="00B7192E" w:rsidRPr="002805E9" w:rsidTr="001D4DEE">
        <w:trPr>
          <w:trHeight w:val="2936"/>
        </w:trPr>
        <w:tc>
          <w:tcPr>
            <w:tcW w:w="1348" w:type="dxa"/>
            <w:vAlign w:val="center"/>
          </w:tcPr>
          <w:p w:rsidR="00B7192E" w:rsidRPr="002805E9" w:rsidRDefault="00E80183" w:rsidP="008E18DC">
            <w:pPr>
              <w:spacing w:line="360" w:lineRule="exact"/>
              <w:contextualSpacing/>
              <w:jc w:val="center"/>
              <w:rPr>
                <w:rFonts w:eastAsia="新細明體"/>
                <w:color w:val="000000"/>
              </w:rPr>
            </w:pPr>
            <w:r w:rsidRPr="002805E9">
              <w:rPr>
                <w:rFonts w:eastAsia="新細明體"/>
                <w:color w:val="000000"/>
              </w:rPr>
              <w:lastRenderedPageBreak/>
              <w:t>第五條</w:t>
            </w:r>
          </w:p>
        </w:tc>
        <w:tc>
          <w:tcPr>
            <w:tcW w:w="3420" w:type="dxa"/>
          </w:tcPr>
          <w:p w:rsidR="00E80183" w:rsidRPr="002805E9" w:rsidRDefault="00E80183" w:rsidP="008E18DC">
            <w:pPr>
              <w:autoSpaceDE w:val="0"/>
              <w:autoSpaceDN w:val="0"/>
              <w:adjustRightInd w:val="0"/>
              <w:spacing w:line="360" w:lineRule="exact"/>
              <w:ind w:left="991" w:hangingChars="413" w:hanging="991"/>
              <w:contextualSpacing/>
              <w:jc w:val="both"/>
              <w:rPr>
                <w:rFonts w:eastAsia="新細明體"/>
                <w:kern w:val="0"/>
                <w:szCs w:val="24"/>
              </w:rPr>
            </w:pPr>
            <w:r w:rsidRPr="002805E9">
              <w:rPr>
                <w:rFonts w:eastAsia="新細明體"/>
                <w:kern w:val="0"/>
                <w:szCs w:val="24"/>
              </w:rPr>
              <w:t>本辦法之安置種類如下：</w:t>
            </w:r>
          </w:p>
          <w:p w:rsidR="00E80183" w:rsidRPr="002805E9" w:rsidRDefault="00E80183" w:rsidP="008E18DC">
            <w:pPr>
              <w:pStyle w:val="a9"/>
              <w:autoSpaceDE w:val="0"/>
              <w:autoSpaceDN w:val="0"/>
              <w:adjustRightInd w:val="0"/>
              <w:spacing w:line="360" w:lineRule="exact"/>
              <w:ind w:leftChars="0" w:left="0"/>
              <w:contextualSpacing/>
              <w:jc w:val="both"/>
              <w:rPr>
                <w:rFonts w:eastAsia="新細明體"/>
                <w:kern w:val="0"/>
                <w:szCs w:val="24"/>
              </w:rPr>
            </w:pPr>
            <w:r w:rsidRPr="002805E9">
              <w:rPr>
                <w:rFonts w:eastAsia="新細明體"/>
                <w:kern w:val="0"/>
                <w:szCs w:val="24"/>
              </w:rPr>
              <w:t>一、校內安置：</w:t>
            </w:r>
          </w:p>
          <w:p w:rsidR="00E80183" w:rsidRPr="002805E9" w:rsidRDefault="00E80183" w:rsidP="008E18DC">
            <w:pPr>
              <w:autoSpaceDE w:val="0"/>
              <w:autoSpaceDN w:val="0"/>
              <w:adjustRightInd w:val="0"/>
              <w:spacing w:line="360" w:lineRule="exact"/>
              <w:ind w:left="500" w:hanging="500"/>
              <w:contextualSpacing/>
              <w:jc w:val="both"/>
              <w:rPr>
                <w:rFonts w:eastAsia="新細明體"/>
                <w:kern w:val="0"/>
                <w:szCs w:val="24"/>
              </w:rPr>
            </w:pPr>
            <w:r w:rsidRPr="002805E9">
              <w:rPr>
                <w:rFonts w:eastAsia="新細明體"/>
                <w:kern w:val="0"/>
                <w:szCs w:val="24"/>
              </w:rPr>
              <w:t>(</w:t>
            </w:r>
            <w:proofErr w:type="gramStart"/>
            <w:r w:rsidRPr="002805E9">
              <w:rPr>
                <w:rFonts w:eastAsia="新細明體"/>
                <w:kern w:val="0"/>
                <w:szCs w:val="24"/>
              </w:rPr>
              <w:t>一</w:t>
            </w:r>
            <w:proofErr w:type="gramEnd"/>
            <w:r w:rsidRPr="002805E9">
              <w:rPr>
                <w:rFonts w:eastAsia="新細明體"/>
                <w:kern w:val="0"/>
                <w:szCs w:val="24"/>
              </w:rPr>
              <w:t>)</w:t>
            </w:r>
            <w:r w:rsidRPr="002805E9">
              <w:rPr>
                <w:rFonts w:eastAsia="新細明體"/>
                <w:kern w:val="0"/>
                <w:szCs w:val="24"/>
              </w:rPr>
              <w:t>轉調其他系所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專任教師。</w:t>
            </w:r>
          </w:p>
          <w:p w:rsidR="00E80183" w:rsidRPr="002805E9" w:rsidRDefault="00E80183" w:rsidP="008E18DC">
            <w:pPr>
              <w:autoSpaceDE w:val="0"/>
              <w:autoSpaceDN w:val="0"/>
              <w:adjustRightInd w:val="0"/>
              <w:spacing w:line="360" w:lineRule="exact"/>
              <w:ind w:left="500" w:hanging="500"/>
              <w:contextualSpacing/>
              <w:jc w:val="both"/>
              <w:rPr>
                <w:rFonts w:eastAsia="新細明體"/>
                <w:kern w:val="0"/>
                <w:szCs w:val="24"/>
              </w:rPr>
            </w:pPr>
            <w:r w:rsidRPr="002805E9">
              <w:rPr>
                <w:rFonts w:eastAsia="新細明體"/>
                <w:kern w:val="0"/>
                <w:szCs w:val="24"/>
              </w:rPr>
              <w:t>(</w:t>
            </w:r>
            <w:r w:rsidRPr="002805E9">
              <w:rPr>
                <w:rFonts w:eastAsia="新細明體"/>
                <w:kern w:val="0"/>
                <w:szCs w:val="24"/>
              </w:rPr>
              <w:t>二</w:t>
            </w:r>
            <w:r w:rsidRPr="002805E9">
              <w:rPr>
                <w:rFonts w:eastAsia="新細明體"/>
                <w:kern w:val="0"/>
                <w:szCs w:val="24"/>
              </w:rPr>
              <w:t>)</w:t>
            </w:r>
            <w:r w:rsidRPr="002805E9">
              <w:rPr>
                <w:rFonts w:eastAsia="新細明體"/>
                <w:kern w:val="0"/>
                <w:szCs w:val="24"/>
              </w:rPr>
              <w:t>轉任專任職員或約</w:t>
            </w:r>
            <w:proofErr w:type="gramStart"/>
            <w:r w:rsidRPr="002805E9">
              <w:rPr>
                <w:rFonts w:eastAsia="新細明體"/>
                <w:kern w:val="0"/>
                <w:szCs w:val="24"/>
              </w:rPr>
              <w:t>僱</w:t>
            </w:r>
            <w:proofErr w:type="gramEnd"/>
            <w:r w:rsidRPr="002805E9">
              <w:rPr>
                <w:rFonts w:eastAsia="新細明體"/>
                <w:kern w:val="0"/>
                <w:szCs w:val="24"/>
              </w:rPr>
              <w:t>人員。</w:t>
            </w:r>
          </w:p>
          <w:p w:rsidR="00E80183" w:rsidRPr="002805E9" w:rsidRDefault="00E80183" w:rsidP="008E18DC">
            <w:pPr>
              <w:autoSpaceDE w:val="0"/>
              <w:autoSpaceDN w:val="0"/>
              <w:adjustRightInd w:val="0"/>
              <w:spacing w:line="360" w:lineRule="exact"/>
              <w:contextualSpacing/>
              <w:jc w:val="both"/>
              <w:rPr>
                <w:rFonts w:eastAsia="新細明體"/>
                <w:kern w:val="0"/>
                <w:szCs w:val="24"/>
              </w:rPr>
            </w:pPr>
            <w:r w:rsidRPr="002805E9">
              <w:rPr>
                <w:rFonts w:eastAsia="新細明體"/>
                <w:kern w:val="0"/>
                <w:szCs w:val="24"/>
              </w:rPr>
              <w:t>前款第一、二</w:t>
            </w:r>
            <w:proofErr w:type="gramStart"/>
            <w:r w:rsidRPr="002805E9">
              <w:rPr>
                <w:rFonts w:eastAsia="新細明體"/>
                <w:kern w:val="0"/>
                <w:szCs w:val="24"/>
              </w:rPr>
              <w:t>目得同時</w:t>
            </w:r>
            <w:proofErr w:type="gramEnd"/>
            <w:r w:rsidRPr="002805E9">
              <w:rPr>
                <w:rFonts w:eastAsia="新細明體"/>
                <w:kern w:val="0"/>
                <w:szCs w:val="24"/>
              </w:rPr>
              <w:t>申請及選擇優先順序，惟經本會審議決議後即不得要求變更。</w:t>
            </w:r>
          </w:p>
          <w:p w:rsidR="00E80183" w:rsidRPr="002805E9" w:rsidRDefault="00E80183" w:rsidP="008E18DC">
            <w:pPr>
              <w:autoSpaceDE w:val="0"/>
              <w:autoSpaceDN w:val="0"/>
              <w:adjustRightInd w:val="0"/>
              <w:spacing w:line="360" w:lineRule="exact"/>
              <w:ind w:leftChars="1" w:left="1483" w:hangingChars="617" w:hanging="1481"/>
              <w:contextualSpacing/>
              <w:jc w:val="both"/>
              <w:rPr>
                <w:rFonts w:eastAsia="新細明體"/>
                <w:kern w:val="0"/>
                <w:szCs w:val="24"/>
              </w:rPr>
            </w:pPr>
            <w:r w:rsidRPr="002805E9">
              <w:rPr>
                <w:rFonts w:eastAsia="新細明體"/>
                <w:kern w:val="0"/>
                <w:szCs w:val="24"/>
              </w:rPr>
              <w:t>二、校外安置：</w:t>
            </w:r>
          </w:p>
          <w:p w:rsidR="00E80183" w:rsidRPr="002805E9" w:rsidRDefault="00E80183" w:rsidP="008E18DC">
            <w:pPr>
              <w:autoSpaceDE w:val="0"/>
              <w:autoSpaceDN w:val="0"/>
              <w:adjustRightInd w:val="0"/>
              <w:spacing w:line="360" w:lineRule="exact"/>
              <w:contextualSpacing/>
              <w:jc w:val="both"/>
              <w:rPr>
                <w:rFonts w:eastAsia="新細明體"/>
                <w:kern w:val="0"/>
                <w:szCs w:val="24"/>
              </w:rPr>
            </w:pPr>
            <w:r w:rsidRPr="002805E9">
              <w:rPr>
                <w:rFonts w:eastAsia="新細明體"/>
                <w:kern w:val="0"/>
                <w:szCs w:val="24"/>
              </w:rPr>
              <w:t>教師得視個人生涯規劃，透過全國大專教師人才網、教育部培訓及媒合平</w:t>
            </w:r>
            <w:proofErr w:type="gramStart"/>
            <w:r w:rsidRPr="002805E9">
              <w:rPr>
                <w:rFonts w:eastAsia="新細明體"/>
                <w:kern w:val="0"/>
                <w:szCs w:val="24"/>
              </w:rPr>
              <w:t>臺</w:t>
            </w:r>
            <w:proofErr w:type="gramEnd"/>
            <w:r w:rsidRPr="002805E9">
              <w:rPr>
                <w:rFonts w:eastAsia="新細明體"/>
                <w:kern w:val="0"/>
                <w:szCs w:val="24"/>
              </w:rPr>
              <w:t>等，媒合參加校外轉職輔導，達成教師校外安置工作。</w:t>
            </w:r>
          </w:p>
          <w:p w:rsidR="00B7192E" w:rsidRPr="002805E9" w:rsidRDefault="00E80183" w:rsidP="008E18DC">
            <w:pPr>
              <w:autoSpaceDE w:val="0"/>
              <w:autoSpaceDN w:val="0"/>
              <w:adjustRightInd w:val="0"/>
              <w:spacing w:line="360" w:lineRule="exact"/>
              <w:contextualSpacing/>
              <w:jc w:val="both"/>
              <w:rPr>
                <w:rFonts w:eastAsia="新細明體"/>
                <w:b/>
                <w:bCs/>
                <w:kern w:val="0"/>
                <w:szCs w:val="24"/>
                <w:u w:val="single"/>
              </w:rPr>
            </w:pPr>
            <w:r w:rsidRPr="002805E9">
              <w:rPr>
                <w:rFonts w:eastAsia="新細明體"/>
                <w:b/>
                <w:bCs/>
                <w:kern w:val="0"/>
                <w:szCs w:val="24"/>
                <w:u w:val="single"/>
              </w:rPr>
              <w:t>三、退休或資遣。</w:t>
            </w:r>
          </w:p>
        </w:tc>
        <w:tc>
          <w:tcPr>
            <w:tcW w:w="3420" w:type="dxa"/>
          </w:tcPr>
          <w:p w:rsidR="0025594A" w:rsidRPr="002805E9" w:rsidRDefault="0025594A" w:rsidP="008E18DC">
            <w:pPr>
              <w:autoSpaceDE w:val="0"/>
              <w:autoSpaceDN w:val="0"/>
              <w:adjustRightInd w:val="0"/>
              <w:spacing w:line="360" w:lineRule="exact"/>
              <w:ind w:left="991" w:hangingChars="413" w:hanging="991"/>
              <w:contextualSpacing/>
              <w:jc w:val="both"/>
              <w:rPr>
                <w:rFonts w:eastAsia="新細明體"/>
                <w:kern w:val="0"/>
                <w:szCs w:val="24"/>
              </w:rPr>
            </w:pPr>
            <w:r w:rsidRPr="002805E9">
              <w:rPr>
                <w:rFonts w:eastAsia="新細明體"/>
                <w:kern w:val="0"/>
                <w:szCs w:val="24"/>
              </w:rPr>
              <w:t>本辦法之安置種類如下：</w:t>
            </w:r>
          </w:p>
          <w:p w:rsidR="0025594A" w:rsidRPr="002805E9" w:rsidRDefault="0025594A" w:rsidP="008E18DC">
            <w:pPr>
              <w:pStyle w:val="a9"/>
              <w:autoSpaceDE w:val="0"/>
              <w:autoSpaceDN w:val="0"/>
              <w:adjustRightInd w:val="0"/>
              <w:spacing w:line="360" w:lineRule="exact"/>
              <w:ind w:leftChars="0" w:left="0"/>
              <w:contextualSpacing/>
              <w:jc w:val="both"/>
              <w:rPr>
                <w:rFonts w:eastAsia="新細明體"/>
                <w:kern w:val="0"/>
                <w:szCs w:val="24"/>
              </w:rPr>
            </w:pPr>
            <w:r w:rsidRPr="002805E9">
              <w:rPr>
                <w:rFonts w:eastAsia="新細明體"/>
                <w:kern w:val="0"/>
                <w:szCs w:val="24"/>
              </w:rPr>
              <w:t>一、校內安置：</w:t>
            </w:r>
          </w:p>
          <w:p w:rsidR="0025594A" w:rsidRPr="002805E9" w:rsidRDefault="0025594A" w:rsidP="008E18DC">
            <w:pPr>
              <w:autoSpaceDE w:val="0"/>
              <w:autoSpaceDN w:val="0"/>
              <w:adjustRightInd w:val="0"/>
              <w:spacing w:line="360" w:lineRule="exact"/>
              <w:ind w:left="500" w:hanging="500"/>
              <w:contextualSpacing/>
              <w:jc w:val="both"/>
              <w:rPr>
                <w:rFonts w:eastAsia="新細明體"/>
                <w:kern w:val="0"/>
                <w:szCs w:val="24"/>
              </w:rPr>
            </w:pPr>
            <w:r w:rsidRPr="002805E9">
              <w:rPr>
                <w:rFonts w:eastAsia="新細明體"/>
                <w:kern w:val="0"/>
                <w:szCs w:val="24"/>
              </w:rPr>
              <w:t>(</w:t>
            </w:r>
            <w:proofErr w:type="gramStart"/>
            <w:r w:rsidRPr="002805E9">
              <w:rPr>
                <w:rFonts w:eastAsia="新細明體"/>
                <w:kern w:val="0"/>
                <w:szCs w:val="24"/>
              </w:rPr>
              <w:t>一</w:t>
            </w:r>
            <w:proofErr w:type="gramEnd"/>
            <w:r w:rsidRPr="002805E9">
              <w:rPr>
                <w:rFonts w:eastAsia="新細明體"/>
                <w:kern w:val="0"/>
                <w:szCs w:val="24"/>
              </w:rPr>
              <w:t>)</w:t>
            </w:r>
            <w:r w:rsidRPr="002805E9">
              <w:rPr>
                <w:rFonts w:eastAsia="新細明體"/>
                <w:kern w:val="0"/>
                <w:szCs w:val="24"/>
              </w:rPr>
              <w:t>轉調其他系所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專任教師。</w:t>
            </w:r>
          </w:p>
          <w:p w:rsidR="0025594A" w:rsidRPr="002805E9" w:rsidRDefault="0025594A" w:rsidP="008E18DC">
            <w:pPr>
              <w:autoSpaceDE w:val="0"/>
              <w:autoSpaceDN w:val="0"/>
              <w:adjustRightInd w:val="0"/>
              <w:spacing w:line="360" w:lineRule="exact"/>
              <w:ind w:left="500" w:hanging="500"/>
              <w:contextualSpacing/>
              <w:jc w:val="both"/>
              <w:rPr>
                <w:rFonts w:eastAsia="新細明體"/>
                <w:kern w:val="0"/>
                <w:szCs w:val="24"/>
              </w:rPr>
            </w:pPr>
            <w:r w:rsidRPr="002805E9">
              <w:rPr>
                <w:rFonts w:eastAsia="新細明體"/>
                <w:kern w:val="0"/>
                <w:szCs w:val="24"/>
              </w:rPr>
              <w:t>(</w:t>
            </w:r>
            <w:r w:rsidRPr="002805E9">
              <w:rPr>
                <w:rFonts w:eastAsia="新細明體"/>
                <w:kern w:val="0"/>
                <w:szCs w:val="24"/>
              </w:rPr>
              <w:t>二</w:t>
            </w:r>
            <w:r w:rsidRPr="002805E9">
              <w:rPr>
                <w:rFonts w:eastAsia="新細明體"/>
                <w:kern w:val="0"/>
                <w:szCs w:val="24"/>
              </w:rPr>
              <w:t>)</w:t>
            </w:r>
            <w:r w:rsidRPr="002805E9">
              <w:rPr>
                <w:rFonts w:eastAsia="新細明體"/>
                <w:kern w:val="0"/>
                <w:szCs w:val="24"/>
              </w:rPr>
              <w:t>轉任專任職員或約</w:t>
            </w:r>
            <w:proofErr w:type="gramStart"/>
            <w:r w:rsidRPr="002805E9">
              <w:rPr>
                <w:rFonts w:eastAsia="新細明體"/>
                <w:kern w:val="0"/>
                <w:szCs w:val="24"/>
              </w:rPr>
              <w:t>僱</w:t>
            </w:r>
            <w:proofErr w:type="gramEnd"/>
            <w:r w:rsidRPr="002805E9">
              <w:rPr>
                <w:rFonts w:eastAsia="新細明體"/>
                <w:kern w:val="0"/>
                <w:szCs w:val="24"/>
              </w:rPr>
              <w:t>人員。</w:t>
            </w:r>
          </w:p>
          <w:p w:rsidR="0025594A" w:rsidRPr="002805E9" w:rsidRDefault="0025594A" w:rsidP="008E18DC">
            <w:pPr>
              <w:autoSpaceDE w:val="0"/>
              <w:autoSpaceDN w:val="0"/>
              <w:adjustRightInd w:val="0"/>
              <w:spacing w:line="360" w:lineRule="exact"/>
              <w:contextualSpacing/>
              <w:jc w:val="both"/>
              <w:rPr>
                <w:rFonts w:eastAsia="新細明體"/>
                <w:b/>
                <w:bCs/>
                <w:i/>
                <w:iCs/>
                <w:kern w:val="0"/>
                <w:szCs w:val="24"/>
                <w:u w:val="single"/>
              </w:rPr>
            </w:pPr>
            <w:r w:rsidRPr="002805E9">
              <w:rPr>
                <w:rFonts w:eastAsia="新細明體"/>
                <w:b/>
                <w:bCs/>
                <w:i/>
                <w:iCs/>
                <w:kern w:val="0"/>
                <w:szCs w:val="24"/>
                <w:u w:val="single"/>
              </w:rPr>
              <w:t>(</w:t>
            </w:r>
            <w:r w:rsidRPr="002805E9">
              <w:rPr>
                <w:rFonts w:eastAsia="新細明體"/>
                <w:b/>
                <w:bCs/>
                <w:i/>
                <w:iCs/>
                <w:kern w:val="0"/>
                <w:szCs w:val="24"/>
                <w:u w:val="single"/>
              </w:rPr>
              <w:t>三</w:t>
            </w:r>
            <w:r w:rsidRPr="002805E9">
              <w:rPr>
                <w:rFonts w:eastAsia="新細明體"/>
                <w:b/>
                <w:bCs/>
                <w:i/>
                <w:iCs/>
                <w:kern w:val="0"/>
                <w:szCs w:val="24"/>
                <w:u w:val="single"/>
              </w:rPr>
              <w:t>)</w:t>
            </w:r>
            <w:r w:rsidRPr="002805E9">
              <w:rPr>
                <w:rFonts w:eastAsia="新細明體"/>
                <w:b/>
                <w:bCs/>
                <w:i/>
                <w:iCs/>
                <w:kern w:val="0"/>
                <w:szCs w:val="24"/>
                <w:u w:val="single"/>
              </w:rPr>
              <w:t>退休或資遣。</w:t>
            </w:r>
          </w:p>
          <w:p w:rsidR="0025594A" w:rsidRPr="002805E9" w:rsidRDefault="0025594A" w:rsidP="008E18DC">
            <w:pPr>
              <w:autoSpaceDE w:val="0"/>
              <w:autoSpaceDN w:val="0"/>
              <w:adjustRightInd w:val="0"/>
              <w:spacing w:line="360" w:lineRule="exact"/>
              <w:contextualSpacing/>
              <w:jc w:val="both"/>
              <w:rPr>
                <w:rFonts w:eastAsia="新細明體"/>
                <w:kern w:val="0"/>
                <w:szCs w:val="24"/>
              </w:rPr>
            </w:pPr>
            <w:r w:rsidRPr="002805E9">
              <w:rPr>
                <w:rFonts w:eastAsia="新細明體"/>
                <w:kern w:val="0"/>
                <w:szCs w:val="24"/>
              </w:rPr>
              <w:t>前款第一、二</w:t>
            </w:r>
            <w:proofErr w:type="gramStart"/>
            <w:r w:rsidRPr="002805E9">
              <w:rPr>
                <w:rFonts w:eastAsia="新細明體"/>
                <w:kern w:val="0"/>
                <w:szCs w:val="24"/>
              </w:rPr>
              <w:t>目得同時</w:t>
            </w:r>
            <w:proofErr w:type="gramEnd"/>
            <w:r w:rsidRPr="002805E9">
              <w:rPr>
                <w:rFonts w:eastAsia="新細明體"/>
                <w:kern w:val="0"/>
                <w:szCs w:val="24"/>
              </w:rPr>
              <w:t>申請及選擇優先順序，惟經本會審議決議後即不得要求變更。</w:t>
            </w:r>
          </w:p>
          <w:p w:rsidR="0025594A" w:rsidRPr="002805E9" w:rsidRDefault="0025594A" w:rsidP="008E18DC">
            <w:pPr>
              <w:autoSpaceDE w:val="0"/>
              <w:autoSpaceDN w:val="0"/>
              <w:adjustRightInd w:val="0"/>
              <w:spacing w:line="360" w:lineRule="exact"/>
              <w:ind w:leftChars="1" w:left="1483" w:hangingChars="617" w:hanging="1481"/>
              <w:contextualSpacing/>
              <w:jc w:val="both"/>
              <w:rPr>
                <w:rFonts w:eastAsia="新細明體"/>
                <w:kern w:val="0"/>
                <w:szCs w:val="24"/>
              </w:rPr>
            </w:pPr>
            <w:r w:rsidRPr="002805E9">
              <w:rPr>
                <w:rFonts w:eastAsia="新細明體"/>
                <w:kern w:val="0"/>
                <w:szCs w:val="24"/>
              </w:rPr>
              <w:t>二、校外安置：</w:t>
            </w:r>
          </w:p>
          <w:p w:rsidR="00B7192E" w:rsidRPr="002805E9" w:rsidRDefault="0025594A" w:rsidP="008E18DC">
            <w:pPr>
              <w:autoSpaceDE w:val="0"/>
              <w:autoSpaceDN w:val="0"/>
              <w:adjustRightInd w:val="0"/>
              <w:spacing w:line="360" w:lineRule="exact"/>
              <w:contextualSpacing/>
              <w:jc w:val="both"/>
              <w:rPr>
                <w:rFonts w:eastAsia="新細明體"/>
                <w:kern w:val="0"/>
                <w:szCs w:val="24"/>
              </w:rPr>
            </w:pPr>
            <w:r w:rsidRPr="002805E9">
              <w:rPr>
                <w:rFonts w:eastAsia="新細明體"/>
                <w:kern w:val="0"/>
                <w:szCs w:val="24"/>
              </w:rPr>
              <w:t>教師得視個人生涯規劃，透過全國大專教師人才網、教育部培訓及媒合平</w:t>
            </w:r>
            <w:proofErr w:type="gramStart"/>
            <w:r w:rsidRPr="002805E9">
              <w:rPr>
                <w:rFonts w:eastAsia="新細明體"/>
                <w:kern w:val="0"/>
                <w:szCs w:val="24"/>
              </w:rPr>
              <w:t>臺</w:t>
            </w:r>
            <w:proofErr w:type="gramEnd"/>
            <w:r w:rsidRPr="002805E9">
              <w:rPr>
                <w:rFonts w:eastAsia="新細明體"/>
                <w:kern w:val="0"/>
                <w:szCs w:val="24"/>
              </w:rPr>
              <w:t>等，媒合參加校外轉職輔導，達成教師校外安置工作。</w:t>
            </w:r>
          </w:p>
        </w:tc>
        <w:tc>
          <w:tcPr>
            <w:tcW w:w="1560" w:type="dxa"/>
          </w:tcPr>
          <w:p w:rsidR="00B7192E" w:rsidRPr="002805E9" w:rsidRDefault="0025594A" w:rsidP="008E18DC">
            <w:pPr>
              <w:spacing w:line="360" w:lineRule="exact"/>
              <w:contextualSpacing/>
              <w:jc w:val="both"/>
              <w:rPr>
                <w:rFonts w:eastAsia="新細明體"/>
                <w:kern w:val="0"/>
              </w:rPr>
            </w:pPr>
            <w:r w:rsidRPr="002805E9">
              <w:rPr>
                <w:rFonts w:eastAsia="新細明體"/>
                <w:kern w:val="0"/>
                <w:szCs w:val="24"/>
              </w:rPr>
              <w:t>退休或資遣原歸屬第一項第一款第三目改列為第一項第三款，</w:t>
            </w:r>
            <w:r w:rsidR="00B7112D" w:rsidRPr="002805E9">
              <w:rPr>
                <w:rFonts w:eastAsia="新細明體"/>
                <w:kern w:val="0"/>
                <w:szCs w:val="24"/>
              </w:rPr>
              <w:t>因</w:t>
            </w:r>
            <w:r w:rsidRPr="002805E9">
              <w:rPr>
                <w:rFonts w:eastAsia="新細明體"/>
                <w:kern w:val="0"/>
                <w:szCs w:val="24"/>
              </w:rPr>
              <w:t>退休或資遣可於安置前教師自願選擇或其他輔導安置措施不成</w:t>
            </w:r>
            <w:r w:rsidR="0001350A" w:rsidRPr="002805E9">
              <w:rPr>
                <w:rFonts w:eastAsia="新細明體"/>
                <w:kern w:val="0"/>
                <w:szCs w:val="24"/>
              </w:rPr>
              <w:t>功</w:t>
            </w:r>
            <w:r w:rsidRPr="002805E9">
              <w:rPr>
                <w:rFonts w:eastAsia="新細明體"/>
                <w:kern w:val="0"/>
                <w:szCs w:val="24"/>
              </w:rPr>
              <w:t>後</w:t>
            </w:r>
            <w:r w:rsidR="00B7112D" w:rsidRPr="002805E9">
              <w:rPr>
                <w:rFonts w:eastAsia="新細明體"/>
                <w:kern w:val="0"/>
                <w:szCs w:val="24"/>
              </w:rPr>
              <w:t>再</w:t>
            </w:r>
            <w:r w:rsidRPr="002805E9">
              <w:rPr>
                <w:rFonts w:eastAsia="新細明體"/>
                <w:kern w:val="0"/>
                <w:szCs w:val="24"/>
              </w:rPr>
              <w:t>辦理。</w:t>
            </w:r>
            <w:r w:rsidR="00B7112D" w:rsidRPr="002805E9">
              <w:rPr>
                <w:rFonts w:eastAsia="新細明體"/>
                <w:kern w:val="0"/>
                <w:szCs w:val="24"/>
              </w:rPr>
              <w:t>有</w:t>
            </w:r>
            <w:r w:rsidR="0001350A" w:rsidRPr="002805E9">
              <w:rPr>
                <w:rFonts w:eastAsia="新細明體"/>
                <w:kern w:val="0"/>
                <w:szCs w:val="24"/>
              </w:rPr>
              <w:t>其特殊性</w:t>
            </w:r>
            <w:r w:rsidR="00B7112D" w:rsidRPr="002805E9">
              <w:rPr>
                <w:rFonts w:eastAsia="新細明體"/>
                <w:kern w:val="0"/>
                <w:szCs w:val="24"/>
              </w:rPr>
              <w:t>，</w:t>
            </w:r>
            <w:r w:rsidR="0001350A" w:rsidRPr="002805E9">
              <w:rPr>
                <w:rFonts w:eastAsia="新細明體"/>
                <w:kern w:val="0"/>
                <w:szCs w:val="24"/>
              </w:rPr>
              <w:t>故將其自成一</w:t>
            </w:r>
            <w:r w:rsidR="00B7112D" w:rsidRPr="002805E9">
              <w:rPr>
                <w:rFonts w:eastAsia="新細明體"/>
                <w:kern w:val="0"/>
                <w:szCs w:val="24"/>
              </w:rPr>
              <w:t>款</w:t>
            </w:r>
            <w:r w:rsidR="0001350A" w:rsidRPr="002805E9">
              <w:rPr>
                <w:rFonts w:eastAsia="新細明體"/>
                <w:kern w:val="0"/>
                <w:szCs w:val="24"/>
              </w:rPr>
              <w:t>做修訂。</w:t>
            </w:r>
          </w:p>
        </w:tc>
      </w:tr>
      <w:tr w:rsidR="00A65CA7" w:rsidRPr="002805E9" w:rsidTr="001D4DEE">
        <w:trPr>
          <w:trHeight w:val="2936"/>
        </w:trPr>
        <w:tc>
          <w:tcPr>
            <w:tcW w:w="1348" w:type="dxa"/>
            <w:vAlign w:val="center"/>
          </w:tcPr>
          <w:p w:rsidR="00A65CA7" w:rsidRPr="002805E9" w:rsidRDefault="00366E61" w:rsidP="008E18DC">
            <w:pPr>
              <w:spacing w:line="360" w:lineRule="exact"/>
              <w:contextualSpacing/>
              <w:jc w:val="center"/>
              <w:rPr>
                <w:rFonts w:eastAsia="新細明體"/>
                <w:color w:val="000000"/>
              </w:rPr>
            </w:pPr>
            <w:r w:rsidRPr="002805E9">
              <w:rPr>
                <w:rFonts w:eastAsia="新細明體"/>
                <w:color w:val="000000"/>
              </w:rPr>
              <w:t>第六條</w:t>
            </w:r>
          </w:p>
        </w:tc>
        <w:tc>
          <w:tcPr>
            <w:tcW w:w="3420" w:type="dxa"/>
          </w:tcPr>
          <w:p w:rsidR="00366E61" w:rsidRPr="002805E9" w:rsidRDefault="00366E61" w:rsidP="008E18DC">
            <w:pPr>
              <w:pStyle w:val="a9"/>
              <w:autoSpaceDE w:val="0"/>
              <w:autoSpaceDN w:val="0"/>
              <w:adjustRightInd w:val="0"/>
              <w:spacing w:line="360" w:lineRule="exact"/>
              <w:ind w:leftChars="0" w:left="0"/>
              <w:contextualSpacing/>
              <w:jc w:val="both"/>
              <w:rPr>
                <w:rFonts w:eastAsia="新細明體"/>
                <w:kern w:val="0"/>
                <w:szCs w:val="24"/>
              </w:rPr>
            </w:pPr>
            <w:r w:rsidRPr="002805E9">
              <w:rPr>
                <w:rFonts w:eastAsia="新細明體"/>
                <w:kern w:val="0"/>
                <w:szCs w:val="24"/>
              </w:rPr>
              <w:t>轉調相關系所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任教之程序如下：</w:t>
            </w:r>
          </w:p>
          <w:p w:rsidR="00366E61" w:rsidRPr="002805E9" w:rsidRDefault="00366E61" w:rsidP="002805E9">
            <w:pPr>
              <w:pStyle w:val="a9"/>
              <w:numPr>
                <w:ilvl w:val="0"/>
                <w:numId w:val="3"/>
              </w:numPr>
              <w:autoSpaceDE w:val="0"/>
              <w:autoSpaceDN w:val="0"/>
              <w:adjustRightInd w:val="0"/>
              <w:spacing w:line="360" w:lineRule="exact"/>
              <w:ind w:leftChars="1" w:left="499" w:hangingChars="207" w:hanging="497"/>
              <w:contextualSpacing/>
              <w:jc w:val="both"/>
              <w:rPr>
                <w:rFonts w:eastAsia="新細明體"/>
                <w:kern w:val="0"/>
                <w:szCs w:val="24"/>
              </w:rPr>
            </w:pPr>
            <w:r w:rsidRPr="002805E9">
              <w:rPr>
                <w:rFonts w:eastAsia="新細明體"/>
                <w:kern w:val="0"/>
                <w:szCs w:val="24"/>
              </w:rPr>
              <w:t>教師得依本身需求填寫「專任教師轉系所任教申請表」，向人事室提出申請；或由本校依各系所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師資狀況評估及學校整體之發展，依據教師專長及學經歷規劃轉調名單，簽呈會相關單位，陳請校長初核後</w:t>
            </w:r>
            <w:proofErr w:type="gramStart"/>
            <w:r w:rsidRPr="002805E9">
              <w:rPr>
                <w:rFonts w:eastAsia="新細明體"/>
                <w:kern w:val="0"/>
                <w:szCs w:val="24"/>
              </w:rPr>
              <w:t>送系所級主管彙辦</w:t>
            </w:r>
            <w:proofErr w:type="gramEnd"/>
            <w:r w:rsidRPr="002805E9">
              <w:rPr>
                <w:rFonts w:eastAsia="新細明體"/>
                <w:kern w:val="0"/>
                <w:szCs w:val="24"/>
              </w:rPr>
              <w:t>，通知所屬教師填寫「專任教師轉系所任教申請表」。</w:t>
            </w:r>
          </w:p>
          <w:p w:rsidR="00366E61" w:rsidRPr="002805E9" w:rsidRDefault="00366E61" w:rsidP="002805E9">
            <w:pPr>
              <w:pStyle w:val="a9"/>
              <w:numPr>
                <w:ilvl w:val="0"/>
                <w:numId w:val="3"/>
              </w:numPr>
              <w:autoSpaceDE w:val="0"/>
              <w:autoSpaceDN w:val="0"/>
              <w:adjustRightInd w:val="0"/>
              <w:spacing w:line="360" w:lineRule="exact"/>
              <w:ind w:leftChars="1" w:left="499" w:hangingChars="207" w:hanging="497"/>
              <w:contextualSpacing/>
              <w:jc w:val="both"/>
              <w:rPr>
                <w:rFonts w:eastAsia="新細明體"/>
                <w:b/>
                <w:bCs/>
                <w:kern w:val="0"/>
                <w:szCs w:val="24"/>
                <w:u w:val="single"/>
              </w:rPr>
            </w:pPr>
            <w:r w:rsidRPr="002805E9">
              <w:rPr>
                <w:rFonts w:eastAsia="新細明體"/>
                <w:b/>
                <w:bCs/>
                <w:kern w:val="0"/>
                <w:szCs w:val="24"/>
                <w:u w:val="single"/>
              </w:rPr>
              <w:t>本校系所</w:t>
            </w:r>
            <w:r w:rsidRPr="002805E9">
              <w:rPr>
                <w:rFonts w:eastAsia="新細明體"/>
                <w:b/>
                <w:bCs/>
                <w:kern w:val="0"/>
                <w:szCs w:val="24"/>
                <w:u w:val="single"/>
              </w:rPr>
              <w:t>(</w:t>
            </w:r>
            <w:r w:rsidRPr="002805E9">
              <w:rPr>
                <w:rFonts w:eastAsia="新細明體"/>
                <w:b/>
                <w:bCs/>
                <w:kern w:val="0"/>
                <w:szCs w:val="24"/>
                <w:u w:val="single"/>
              </w:rPr>
              <w:t>中心、室</w:t>
            </w:r>
            <w:r w:rsidRPr="002805E9">
              <w:rPr>
                <w:rFonts w:eastAsia="新細明體"/>
                <w:b/>
                <w:bCs/>
                <w:kern w:val="0"/>
                <w:szCs w:val="24"/>
                <w:u w:val="single"/>
              </w:rPr>
              <w:t>)</w:t>
            </w:r>
            <w:r w:rsidRPr="002805E9">
              <w:rPr>
                <w:rFonts w:eastAsia="新細明體"/>
                <w:b/>
                <w:bCs/>
                <w:kern w:val="0"/>
                <w:szCs w:val="24"/>
                <w:u w:val="single"/>
              </w:rPr>
              <w:t>整</w:t>
            </w:r>
            <w:proofErr w:type="gramStart"/>
            <w:r w:rsidRPr="002805E9">
              <w:rPr>
                <w:rFonts w:eastAsia="新細明體"/>
                <w:b/>
                <w:bCs/>
                <w:kern w:val="0"/>
                <w:szCs w:val="24"/>
                <w:u w:val="single"/>
              </w:rPr>
              <w:t>併</w:t>
            </w:r>
            <w:proofErr w:type="gramEnd"/>
            <w:r w:rsidRPr="002805E9">
              <w:rPr>
                <w:rFonts w:eastAsia="新細明體"/>
                <w:b/>
                <w:bCs/>
                <w:kern w:val="0"/>
                <w:szCs w:val="24"/>
                <w:u w:val="single"/>
              </w:rPr>
              <w:t>或符合系科</w:t>
            </w:r>
            <w:r w:rsidRPr="002805E9">
              <w:rPr>
                <w:rFonts w:eastAsia="新細明體"/>
                <w:b/>
                <w:bCs/>
                <w:kern w:val="0"/>
                <w:szCs w:val="24"/>
                <w:u w:val="single"/>
              </w:rPr>
              <w:t>(</w:t>
            </w:r>
            <w:r w:rsidRPr="002805E9">
              <w:rPr>
                <w:rFonts w:eastAsia="新細明體"/>
                <w:b/>
                <w:bCs/>
                <w:kern w:val="0"/>
                <w:szCs w:val="24"/>
                <w:u w:val="single"/>
              </w:rPr>
              <w:t>中心</w:t>
            </w:r>
            <w:r w:rsidR="0001050D" w:rsidRPr="002805E9">
              <w:rPr>
                <w:rFonts w:eastAsia="新細明體"/>
                <w:b/>
                <w:bCs/>
                <w:kern w:val="0"/>
                <w:szCs w:val="24"/>
                <w:u w:val="single"/>
              </w:rPr>
              <w:t>、室</w:t>
            </w:r>
            <w:r w:rsidRPr="002805E9">
              <w:rPr>
                <w:rFonts w:eastAsia="新細明體"/>
                <w:b/>
                <w:bCs/>
                <w:kern w:val="0"/>
                <w:szCs w:val="24"/>
                <w:u w:val="single"/>
              </w:rPr>
              <w:t>)</w:t>
            </w:r>
            <w:r w:rsidRPr="002805E9">
              <w:rPr>
                <w:rFonts w:eastAsia="新細明體"/>
                <w:b/>
                <w:bCs/>
                <w:kern w:val="0"/>
                <w:szCs w:val="24"/>
                <w:u w:val="single"/>
              </w:rPr>
              <w:t>專長教師須轉調安置，得將符合專長教師擬轉調後，再以符合專長教師與整體資歷績效總分計算排序。</w:t>
            </w:r>
          </w:p>
          <w:p w:rsidR="00366E61" w:rsidRPr="002805E9" w:rsidRDefault="00366E61" w:rsidP="002805E9">
            <w:pPr>
              <w:pStyle w:val="a9"/>
              <w:numPr>
                <w:ilvl w:val="0"/>
                <w:numId w:val="3"/>
              </w:numPr>
              <w:autoSpaceDE w:val="0"/>
              <w:autoSpaceDN w:val="0"/>
              <w:adjustRightInd w:val="0"/>
              <w:spacing w:line="360" w:lineRule="exact"/>
              <w:ind w:leftChars="1" w:left="499" w:hangingChars="207" w:hanging="497"/>
              <w:contextualSpacing/>
              <w:jc w:val="both"/>
              <w:rPr>
                <w:rFonts w:eastAsia="新細明體"/>
                <w:kern w:val="0"/>
                <w:szCs w:val="24"/>
              </w:rPr>
            </w:pPr>
            <w:r w:rsidRPr="002805E9">
              <w:rPr>
                <w:rFonts w:eastAsia="新細明體"/>
                <w:kern w:val="0"/>
                <w:szCs w:val="24"/>
              </w:rPr>
              <w:t>轉調相關系所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教師須符合擬轉調系所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之師資需求條件，並提經擬轉入系所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教評會審議通過後，再提經本會審議通過，陳請校長核定後決行；若本會審議未通過，</w:t>
            </w:r>
            <w:r w:rsidRPr="002805E9">
              <w:rPr>
                <w:rFonts w:eastAsia="新細明體"/>
                <w:kern w:val="0"/>
                <w:szCs w:val="24"/>
              </w:rPr>
              <w:lastRenderedPageBreak/>
              <w:t>則應改申請前條其他可行之安置。</w:t>
            </w:r>
          </w:p>
          <w:p w:rsidR="00A65CA7" w:rsidRPr="002805E9" w:rsidRDefault="00F55786" w:rsidP="002805E9">
            <w:pPr>
              <w:numPr>
                <w:ilvl w:val="0"/>
                <w:numId w:val="10"/>
              </w:numPr>
              <w:spacing w:line="360" w:lineRule="exact"/>
              <w:ind w:left="636" w:hanging="567"/>
              <w:contextualSpacing/>
              <w:rPr>
                <w:rFonts w:eastAsia="新細明體"/>
                <w:b/>
                <w:bCs/>
                <w:kern w:val="0"/>
                <w:szCs w:val="24"/>
                <w:u w:val="single"/>
              </w:rPr>
            </w:pPr>
            <w:r w:rsidRPr="002805E9">
              <w:rPr>
                <w:rFonts w:eastAsia="新細明體"/>
                <w:b/>
                <w:bCs/>
                <w:kern w:val="0"/>
                <w:szCs w:val="24"/>
                <w:u w:val="single"/>
              </w:rPr>
              <w:t>已正式</w:t>
            </w:r>
            <w:proofErr w:type="gramStart"/>
            <w:r w:rsidRPr="002805E9">
              <w:rPr>
                <w:rFonts w:eastAsia="新細明體"/>
                <w:b/>
                <w:bCs/>
                <w:kern w:val="0"/>
                <w:szCs w:val="24"/>
                <w:u w:val="single"/>
              </w:rPr>
              <w:t>停招系</w:t>
            </w:r>
            <w:proofErr w:type="gramEnd"/>
            <w:r w:rsidRPr="002805E9">
              <w:rPr>
                <w:rFonts w:eastAsia="新細明體"/>
                <w:b/>
                <w:bCs/>
                <w:kern w:val="0"/>
                <w:szCs w:val="24"/>
                <w:u w:val="single"/>
              </w:rPr>
              <w:t>所之專任教師，於本校任職期間之教學、研究、服務表現優異，且專長符合本校發展需求</w:t>
            </w:r>
            <w:r w:rsidRPr="002805E9">
              <w:rPr>
                <w:rFonts w:eastAsia="新細明體"/>
                <w:b/>
                <w:bCs/>
                <w:kern w:val="0"/>
                <w:szCs w:val="24"/>
                <w:u w:val="single"/>
              </w:rPr>
              <w:t xml:space="preserve"> </w:t>
            </w:r>
            <w:r w:rsidRPr="002805E9">
              <w:rPr>
                <w:rFonts w:eastAsia="新細明體"/>
                <w:b/>
                <w:bCs/>
                <w:kern w:val="0"/>
                <w:szCs w:val="24"/>
                <w:u w:val="single"/>
              </w:rPr>
              <w:t>於調任生效日前九個月，得由學術單位主管以書面詳述其具體表現及推薦理由，簽呈會相關單位核准後，再提經本會審議通過，陳請校長核定後決行。</w:t>
            </w:r>
          </w:p>
        </w:tc>
        <w:tc>
          <w:tcPr>
            <w:tcW w:w="3420" w:type="dxa"/>
          </w:tcPr>
          <w:p w:rsidR="00E91DEC" w:rsidRPr="002805E9" w:rsidRDefault="00E91DEC" w:rsidP="008E18DC">
            <w:pPr>
              <w:pStyle w:val="a9"/>
              <w:autoSpaceDE w:val="0"/>
              <w:autoSpaceDN w:val="0"/>
              <w:adjustRightInd w:val="0"/>
              <w:spacing w:line="360" w:lineRule="exact"/>
              <w:ind w:leftChars="0" w:left="0"/>
              <w:contextualSpacing/>
              <w:jc w:val="both"/>
              <w:rPr>
                <w:rFonts w:eastAsia="新細明體"/>
                <w:kern w:val="0"/>
                <w:szCs w:val="24"/>
              </w:rPr>
            </w:pPr>
            <w:r w:rsidRPr="002805E9">
              <w:rPr>
                <w:rFonts w:eastAsia="新細明體"/>
                <w:kern w:val="0"/>
                <w:szCs w:val="24"/>
              </w:rPr>
              <w:lastRenderedPageBreak/>
              <w:t>轉調相關系所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任教之程序如下：</w:t>
            </w:r>
          </w:p>
          <w:p w:rsidR="00E91DEC" w:rsidRPr="002805E9" w:rsidRDefault="00E91DEC" w:rsidP="002805E9">
            <w:pPr>
              <w:pStyle w:val="a9"/>
              <w:numPr>
                <w:ilvl w:val="0"/>
                <w:numId w:val="4"/>
              </w:numPr>
              <w:autoSpaceDE w:val="0"/>
              <w:autoSpaceDN w:val="0"/>
              <w:adjustRightInd w:val="0"/>
              <w:spacing w:line="360" w:lineRule="exact"/>
              <w:ind w:leftChars="0" w:left="619" w:hanging="619"/>
              <w:contextualSpacing/>
              <w:jc w:val="both"/>
              <w:rPr>
                <w:rFonts w:eastAsia="新細明體"/>
                <w:kern w:val="0"/>
                <w:szCs w:val="24"/>
              </w:rPr>
            </w:pPr>
            <w:r w:rsidRPr="002805E9">
              <w:rPr>
                <w:rFonts w:eastAsia="新細明體"/>
                <w:kern w:val="0"/>
                <w:szCs w:val="24"/>
              </w:rPr>
              <w:t>教師得依本身需求填寫「專任教師轉系所任教申請表」，向人事室提出申請；或由本校依各系所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師資狀況評估及學校整體之發展，依據教師專長及學經歷規劃轉調名單，簽呈會相關單位，陳請校長初核後</w:t>
            </w:r>
            <w:proofErr w:type="gramStart"/>
            <w:r w:rsidRPr="002805E9">
              <w:rPr>
                <w:rFonts w:eastAsia="新細明體"/>
                <w:kern w:val="0"/>
                <w:szCs w:val="24"/>
              </w:rPr>
              <w:t>送系所級主管彙辦</w:t>
            </w:r>
            <w:proofErr w:type="gramEnd"/>
            <w:r w:rsidRPr="002805E9">
              <w:rPr>
                <w:rFonts w:eastAsia="新細明體"/>
                <w:kern w:val="0"/>
                <w:szCs w:val="24"/>
              </w:rPr>
              <w:t>，通知所屬教師填寫「專任教師轉系所任教申請表」。</w:t>
            </w:r>
          </w:p>
          <w:p w:rsidR="00E91DEC" w:rsidRPr="002805E9" w:rsidRDefault="00E91DEC" w:rsidP="002805E9">
            <w:pPr>
              <w:pStyle w:val="a9"/>
              <w:numPr>
                <w:ilvl w:val="0"/>
                <w:numId w:val="4"/>
              </w:numPr>
              <w:autoSpaceDE w:val="0"/>
              <w:autoSpaceDN w:val="0"/>
              <w:adjustRightInd w:val="0"/>
              <w:spacing w:line="360" w:lineRule="exact"/>
              <w:ind w:leftChars="0" w:left="481" w:hanging="481"/>
              <w:contextualSpacing/>
              <w:jc w:val="both"/>
              <w:rPr>
                <w:rFonts w:eastAsia="新細明體"/>
                <w:kern w:val="0"/>
                <w:szCs w:val="24"/>
              </w:rPr>
            </w:pPr>
            <w:r w:rsidRPr="002805E9">
              <w:rPr>
                <w:rFonts w:eastAsia="新細明體"/>
                <w:kern w:val="0"/>
                <w:szCs w:val="24"/>
              </w:rPr>
              <w:t>轉調相關系所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教師須符合擬轉調系所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之師資需求條件，並提經擬轉入系所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教評會審議</w:t>
            </w:r>
            <w:r w:rsidRPr="002805E9">
              <w:rPr>
                <w:rFonts w:eastAsia="新細明體"/>
                <w:spacing w:val="2"/>
                <w:kern w:val="0"/>
                <w:szCs w:val="24"/>
              </w:rPr>
              <w:t>通過</w:t>
            </w:r>
            <w:r w:rsidRPr="002805E9">
              <w:rPr>
                <w:rFonts w:eastAsia="新細明體"/>
                <w:kern w:val="0"/>
                <w:szCs w:val="24"/>
              </w:rPr>
              <w:t>後，再提經本會審議通過，陳請校長核定後決行；若本會審議未通過，則應改申請前條其他可行之安置。</w:t>
            </w:r>
          </w:p>
          <w:p w:rsidR="00A65CA7" w:rsidRPr="002805E9" w:rsidRDefault="00A65CA7" w:rsidP="008E18DC">
            <w:pPr>
              <w:autoSpaceDE w:val="0"/>
              <w:autoSpaceDN w:val="0"/>
              <w:adjustRightInd w:val="0"/>
              <w:spacing w:line="360" w:lineRule="exact"/>
              <w:ind w:left="991" w:hangingChars="413" w:hanging="991"/>
              <w:contextualSpacing/>
              <w:jc w:val="both"/>
              <w:rPr>
                <w:rFonts w:eastAsia="新細明體"/>
                <w:kern w:val="0"/>
                <w:szCs w:val="24"/>
              </w:rPr>
            </w:pPr>
          </w:p>
        </w:tc>
        <w:tc>
          <w:tcPr>
            <w:tcW w:w="1560" w:type="dxa"/>
          </w:tcPr>
          <w:p w:rsidR="00A65CA7" w:rsidRPr="002805E9" w:rsidRDefault="00A65CA7"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r w:rsidRPr="002805E9">
              <w:rPr>
                <w:rFonts w:eastAsia="新細明體"/>
                <w:kern w:val="0"/>
                <w:szCs w:val="24"/>
              </w:rPr>
              <w:t>教師轉系申請作業程序相同，新增納入教師資歷績效總分計算排序。</w:t>
            </w: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p>
          <w:p w:rsidR="009604E5" w:rsidRPr="002805E9" w:rsidRDefault="009604E5" w:rsidP="008E18DC">
            <w:pPr>
              <w:spacing w:line="360" w:lineRule="exact"/>
              <w:contextualSpacing/>
              <w:jc w:val="both"/>
              <w:rPr>
                <w:rFonts w:eastAsia="新細明體"/>
                <w:kern w:val="0"/>
                <w:szCs w:val="24"/>
              </w:rPr>
            </w:pPr>
            <w:r w:rsidRPr="002805E9">
              <w:rPr>
                <w:rFonts w:eastAsia="新細明體"/>
                <w:kern w:val="0"/>
                <w:szCs w:val="24"/>
              </w:rPr>
              <w:lastRenderedPageBreak/>
              <w:t>已正式</w:t>
            </w:r>
            <w:proofErr w:type="gramStart"/>
            <w:r w:rsidRPr="002805E9">
              <w:rPr>
                <w:rFonts w:eastAsia="新細明體"/>
                <w:kern w:val="0"/>
                <w:szCs w:val="24"/>
              </w:rPr>
              <w:t>停招系</w:t>
            </w:r>
            <w:proofErr w:type="gramEnd"/>
            <w:r w:rsidRPr="002805E9">
              <w:rPr>
                <w:rFonts w:eastAsia="新細明體"/>
                <w:kern w:val="0"/>
                <w:szCs w:val="24"/>
              </w:rPr>
              <w:t>所之專任教師，於本校任職期間之教學、研究、服務表現優異，得由學術單位主管推</w:t>
            </w:r>
            <w:r w:rsidR="0061210B" w:rsidRPr="002805E9">
              <w:rPr>
                <w:rFonts w:eastAsia="新細明體"/>
                <w:kern w:val="0"/>
                <w:szCs w:val="24"/>
              </w:rPr>
              <w:t>薦並經本會審議通過調任他系。</w:t>
            </w:r>
            <w:r w:rsidR="008F6A33" w:rsidRPr="002805E9">
              <w:rPr>
                <w:rFonts w:eastAsia="新細明體"/>
                <w:kern w:val="0"/>
                <w:szCs w:val="24"/>
              </w:rPr>
              <w:t>整體考量為能留住優秀</w:t>
            </w:r>
            <w:r w:rsidR="00075835" w:rsidRPr="002805E9">
              <w:rPr>
                <w:rFonts w:eastAsia="新細明體"/>
                <w:kern w:val="0"/>
                <w:szCs w:val="24"/>
              </w:rPr>
              <w:t>專任</w:t>
            </w:r>
            <w:r w:rsidR="008F6A33" w:rsidRPr="002805E9">
              <w:rPr>
                <w:rFonts w:eastAsia="新細明體"/>
                <w:kern w:val="0"/>
                <w:szCs w:val="24"/>
              </w:rPr>
              <w:t>教師做修訂。</w:t>
            </w:r>
          </w:p>
        </w:tc>
      </w:tr>
      <w:tr w:rsidR="009649CD" w:rsidRPr="002805E9" w:rsidTr="001D4DEE">
        <w:trPr>
          <w:trHeight w:val="2936"/>
        </w:trPr>
        <w:tc>
          <w:tcPr>
            <w:tcW w:w="1348" w:type="dxa"/>
            <w:vAlign w:val="center"/>
          </w:tcPr>
          <w:p w:rsidR="009649CD" w:rsidRPr="002805E9" w:rsidRDefault="000C5EDD" w:rsidP="008E18DC">
            <w:pPr>
              <w:spacing w:line="360" w:lineRule="exact"/>
              <w:contextualSpacing/>
              <w:jc w:val="center"/>
              <w:rPr>
                <w:rFonts w:eastAsia="新細明體"/>
                <w:color w:val="000000"/>
              </w:rPr>
            </w:pPr>
            <w:r w:rsidRPr="002805E9">
              <w:rPr>
                <w:rFonts w:eastAsia="新細明體"/>
                <w:color w:val="000000"/>
              </w:rPr>
              <w:lastRenderedPageBreak/>
              <w:t>第七條</w:t>
            </w:r>
          </w:p>
        </w:tc>
        <w:tc>
          <w:tcPr>
            <w:tcW w:w="3420" w:type="dxa"/>
          </w:tcPr>
          <w:p w:rsidR="009649CD" w:rsidRPr="002805E9" w:rsidRDefault="009649CD" w:rsidP="008E18DC">
            <w:pPr>
              <w:pStyle w:val="a9"/>
              <w:autoSpaceDE w:val="0"/>
              <w:autoSpaceDN w:val="0"/>
              <w:adjustRightInd w:val="0"/>
              <w:spacing w:line="360" w:lineRule="exact"/>
              <w:ind w:leftChars="0" w:left="0"/>
              <w:contextualSpacing/>
              <w:jc w:val="both"/>
              <w:rPr>
                <w:rFonts w:eastAsia="新細明體"/>
                <w:kern w:val="0"/>
                <w:szCs w:val="24"/>
              </w:rPr>
            </w:pPr>
            <w:r w:rsidRPr="002805E9">
              <w:rPr>
                <w:rFonts w:eastAsia="新細明體"/>
                <w:kern w:val="0"/>
                <w:szCs w:val="24"/>
              </w:rPr>
              <w:t>轉任職員之程序如下：</w:t>
            </w:r>
          </w:p>
          <w:p w:rsidR="009649CD" w:rsidRPr="002805E9" w:rsidRDefault="009649CD" w:rsidP="002805E9">
            <w:pPr>
              <w:pStyle w:val="a9"/>
              <w:numPr>
                <w:ilvl w:val="0"/>
                <w:numId w:val="5"/>
              </w:numPr>
              <w:autoSpaceDE w:val="0"/>
              <w:autoSpaceDN w:val="0"/>
              <w:adjustRightInd w:val="0"/>
              <w:spacing w:line="360" w:lineRule="exact"/>
              <w:ind w:leftChars="0" w:left="500" w:hanging="500"/>
              <w:contextualSpacing/>
              <w:jc w:val="both"/>
              <w:rPr>
                <w:rFonts w:eastAsia="新細明體"/>
                <w:kern w:val="0"/>
                <w:szCs w:val="24"/>
              </w:rPr>
            </w:pPr>
            <w:r w:rsidRPr="002805E9">
              <w:rPr>
                <w:rFonts w:eastAsia="新細明體"/>
                <w:kern w:val="0"/>
                <w:szCs w:val="24"/>
              </w:rPr>
              <w:t>申請轉任專任職員之教師應填寫「專任教師轉任專任職員申請表」，向人事室提出申請。</w:t>
            </w:r>
          </w:p>
          <w:p w:rsidR="009649CD" w:rsidRPr="002805E9" w:rsidRDefault="009649CD" w:rsidP="002805E9">
            <w:pPr>
              <w:pStyle w:val="a9"/>
              <w:numPr>
                <w:ilvl w:val="0"/>
                <w:numId w:val="5"/>
              </w:numPr>
              <w:autoSpaceDE w:val="0"/>
              <w:autoSpaceDN w:val="0"/>
              <w:adjustRightInd w:val="0"/>
              <w:spacing w:line="360" w:lineRule="exact"/>
              <w:ind w:leftChars="0" w:left="500" w:hanging="500"/>
              <w:contextualSpacing/>
              <w:jc w:val="both"/>
              <w:rPr>
                <w:rFonts w:eastAsia="新細明體"/>
                <w:kern w:val="0"/>
                <w:szCs w:val="24"/>
              </w:rPr>
            </w:pPr>
            <w:r w:rsidRPr="002805E9">
              <w:rPr>
                <w:rFonts w:eastAsia="新細明體"/>
                <w:kern w:val="0"/>
                <w:szCs w:val="24"/>
              </w:rPr>
              <w:t>申請</w:t>
            </w:r>
            <w:r w:rsidRPr="002805E9">
              <w:rPr>
                <w:rFonts w:eastAsia="新細明體"/>
                <w:spacing w:val="2"/>
                <w:kern w:val="0"/>
                <w:szCs w:val="24"/>
              </w:rPr>
              <w:t>案須符合擬轉入單位之用人需求，並經本校人事評審委員會審議通過後，</w:t>
            </w:r>
            <w:r w:rsidRPr="002805E9">
              <w:rPr>
                <w:rFonts w:eastAsia="新細明體"/>
                <w:kern w:val="0"/>
                <w:szCs w:val="24"/>
              </w:rPr>
              <w:t>再提經本會審議通過，陳請校長核定後決行；若本會審核不通過，則應改申請第</w:t>
            </w:r>
            <w:r w:rsidRPr="002805E9">
              <w:rPr>
                <w:rFonts w:eastAsia="新細明體"/>
                <w:b/>
                <w:bCs/>
                <w:kern w:val="0"/>
                <w:szCs w:val="24"/>
                <w:u w:val="single"/>
              </w:rPr>
              <w:t>五</w:t>
            </w:r>
            <w:r w:rsidRPr="002805E9">
              <w:rPr>
                <w:rFonts w:eastAsia="新細明體"/>
                <w:kern w:val="0"/>
                <w:szCs w:val="24"/>
              </w:rPr>
              <w:t>條其他可行之安置。</w:t>
            </w:r>
          </w:p>
          <w:p w:rsidR="009649CD" w:rsidRPr="002805E9" w:rsidRDefault="009649CD" w:rsidP="002805E9">
            <w:pPr>
              <w:pStyle w:val="a9"/>
              <w:numPr>
                <w:ilvl w:val="0"/>
                <w:numId w:val="5"/>
              </w:numPr>
              <w:autoSpaceDE w:val="0"/>
              <w:autoSpaceDN w:val="0"/>
              <w:adjustRightInd w:val="0"/>
              <w:spacing w:line="360" w:lineRule="exact"/>
              <w:ind w:leftChars="0" w:left="500" w:hanging="500"/>
              <w:contextualSpacing/>
              <w:jc w:val="both"/>
              <w:rPr>
                <w:rFonts w:eastAsia="新細明體"/>
                <w:b/>
                <w:bCs/>
                <w:kern w:val="0"/>
                <w:szCs w:val="24"/>
                <w:u w:val="single"/>
              </w:rPr>
            </w:pPr>
            <w:r w:rsidRPr="002805E9">
              <w:rPr>
                <w:rFonts w:eastAsia="新細明體"/>
                <w:b/>
                <w:bCs/>
                <w:kern w:val="0"/>
                <w:szCs w:val="24"/>
                <w:u w:val="single"/>
              </w:rPr>
              <w:t>教師申請轉任職員，以自每年</w:t>
            </w:r>
            <w:r w:rsidRPr="002805E9">
              <w:rPr>
                <w:rFonts w:eastAsia="新細明體"/>
                <w:b/>
                <w:bCs/>
                <w:kern w:val="0"/>
                <w:szCs w:val="24"/>
                <w:u w:val="single"/>
              </w:rPr>
              <w:t>2</w:t>
            </w:r>
            <w:r w:rsidRPr="002805E9">
              <w:rPr>
                <w:rFonts w:eastAsia="新細明體"/>
                <w:b/>
                <w:bCs/>
                <w:kern w:val="0"/>
                <w:szCs w:val="24"/>
                <w:u w:val="single"/>
              </w:rPr>
              <w:t>月</w:t>
            </w:r>
            <w:r w:rsidRPr="002805E9">
              <w:rPr>
                <w:rFonts w:eastAsia="新細明體"/>
                <w:b/>
                <w:bCs/>
                <w:kern w:val="0"/>
                <w:szCs w:val="24"/>
                <w:u w:val="single"/>
              </w:rPr>
              <w:t>1</w:t>
            </w:r>
            <w:r w:rsidRPr="002805E9">
              <w:rPr>
                <w:rFonts w:eastAsia="新細明體"/>
                <w:b/>
                <w:bCs/>
                <w:kern w:val="0"/>
                <w:szCs w:val="24"/>
                <w:u w:val="single"/>
              </w:rPr>
              <w:t>日或</w:t>
            </w:r>
            <w:r w:rsidRPr="002805E9">
              <w:rPr>
                <w:rFonts w:eastAsia="新細明體"/>
                <w:b/>
                <w:bCs/>
                <w:kern w:val="0"/>
                <w:szCs w:val="24"/>
                <w:u w:val="single"/>
              </w:rPr>
              <w:t>8</w:t>
            </w:r>
            <w:r w:rsidRPr="002805E9">
              <w:rPr>
                <w:rFonts w:eastAsia="新細明體"/>
                <w:b/>
                <w:bCs/>
                <w:kern w:val="0"/>
                <w:szCs w:val="24"/>
                <w:u w:val="single"/>
              </w:rPr>
              <w:t>月</w:t>
            </w:r>
            <w:r w:rsidRPr="002805E9">
              <w:rPr>
                <w:rFonts w:eastAsia="新細明體"/>
                <w:b/>
                <w:bCs/>
                <w:kern w:val="0"/>
                <w:szCs w:val="24"/>
                <w:u w:val="single"/>
              </w:rPr>
              <w:t>1</w:t>
            </w:r>
            <w:r w:rsidRPr="002805E9">
              <w:rPr>
                <w:rFonts w:eastAsia="新細明體"/>
                <w:b/>
                <w:bCs/>
                <w:kern w:val="0"/>
                <w:szCs w:val="24"/>
                <w:u w:val="single"/>
              </w:rPr>
              <w:t>日正式轉任為原則。</w:t>
            </w:r>
          </w:p>
        </w:tc>
        <w:tc>
          <w:tcPr>
            <w:tcW w:w="3420" w:type="dxa"/>
          </w:tcPr>
          <w:p w:rsidR="009649CD" w:rsidRPr="002805E9" w:rsidRDefault="009649CD" w:rsidP="008E18DC">
            <w:pPr>
              <w:pStyle w:val="a9"/>
              <w:autoSpaceDE w:val="0"/>
              <w:autoSpaceDN w:val="0"/>
              <w:adjustRightInd w:val="0"/>
              <w:spacing w:line="360" w:lineRule="exact"/>
              <w:ind w:leftChars="0" w:left="0"/>
              <w:contextualSpacing/>
              <w:jc w:val="both"/>
              <w:rPr>
                <w:rFonts w:eastAsia="新細明體"/>
                <w:kern w:val="0"/>
                <w:szCs w:val="24"/>
              </w:rPr>
            </w:pPr>
            <w:r w:rsidRPr="002805E9">
              <w:rPr>
                <w:rFonts w:eastAsia="新細明體"/>
                <w:kern w:val="0"/>
                <w:szCs w:val="24"/>
              </w:rPr>
              <w:t>轉任職員之程序如下：</w:t>
            </w:r>
          </w:p>
          <w:p w:rsidR="009649CD" w:rsidRPr="002805E9" w:rsidRDefault="009649CD" w:rsidP="002805E9">
            <w:pPr>
              <w:pStyle w:val="a9"/>
              <w:numPr>
                <w:ilvl w:val="0"/>
                <w:numId w:val="6"/>
              </w:numPr>
              <w:autoSpaceDE w:val="0"/>
              <w:autoSpaceDN w:val="0"/>
              <w:adjustRightInd w:val="0"/>
              <w:spacing w:line="360" w:lineRule="exact"/>
              <w:ind w:leftChars="0" w:left="481" w:hanging="481"/>
              <w:contextualSpacing/>
              <w:jc w:val="both"/>
              <w:rPr>
                <w:rFonts w:eastAsia="新細明體"/>
                <w:kern w:val="0"/>
                <w:szCs w:val="24"/>
              </w:rPr>
            </w:pPr>
            <w:r w:rsidRPr="002805E9">
              <w:rPr>
                <w:rFonts w:eastAsia="新細明體"/>
                <w:kern w:val="0"/>
                <w:szCs w:val="24"/>
              </w:rPr>
              <w:t>申請轉任專任職員之教師應填寫「專任教師轉任專任職員申請表」，向人事室提出申請。</w:t>
            </w:r>
          </w:p>
          <w:p w:rsidR="009649CD" w:rsidRPr="002805E9" w:rsidRDefault="009649CD" w:rsidP="002805E9">
            <w:pPr>
              <w:pStyle w:val="a9"/>
              <w:numPr>
                <w:ilvl w:val="0"/>
                <w:numId w:val="6"/>
              </w:numPr>
              <w:autoSpaceDE w:val="0"/>
              <w:autoSpaceDN w:val="0"/>
              <w:adjustRightInd w:val="0"/>
              <w:spacing w:line="360" w:lineRule="exact"/>
              <w:ind w:leftChars="0" w:left="481" w:hanging="481"/>
              <w:contextualSpacing/>
              <w:jc w:val="both"/>
              <w:rPr>
                <w:rFonts w:eastAsia="新細明體"/>
                <w:kern w:val="0"/>
                <w:szCs w:val="24"/>
              </w:rPr>
            </w:pPr>
            <w:r w:rsidRPr="002805E9">
              <w:rPr>
                <w:rFonts w:eastAsia="新細明體"/>
                <w:kern w:val="0"/>
                <w:szCs w:val="24"/>
              </w:rPr>
              <w:t>申請</w:t>
            </w:r>
            <w:r w:rsidRPr="002805E9">
              <w:rPr>
                <w:rFonts w:eastAsia="新細明體"/>
                <w:spacing w:val="2"/>
                <w:kern w:val="0"/>
                <w:szCs w:val="24"/>
              </w:rPr>
              <w:t>案須符合擬轉入單位之用人需求，並經本校人事評審委員會審議通過後，</w:t>
            </w:r>
            <w:r w:rsidRPr="002805E9">
              <w:rPr>
                <w:rFonts w:eastAsia="新細明體"/>
                <w:kern w:val="0"/>
                <w:szCs w:val="24"/>
              </w:rPr>
              <w:t>再提經本會審議通過，陳請校長核定後決行；若本會審核不通過，則應改申請第</w:t>
            </w:r>
            <w:r w:rsidRPr="002805E9">
              <w:rPr>
                <w:rFonts w:eastAsia="新細明體"/>
                <w:b/>
                <w:bCs/>
                <w:i/>
                <w:iCs/>
                <w:kern w:val="0"/>
                <w:szCs w:val="24"/>
                <w:u w:val="single"/>
              </w:rPr>
              <w:t>四</w:t>
            </w:r>
            <w:r w:rsidRPr="002805E9">
              <w:rPr>
                <w:rFonts w:eastAsia="新細明體"/>
                <w:kern w:val="0"/>
                <w:szCs w:val="24"/>
              </w:rPr>
              <w:t>條其他可行之安置。</w:t>
            </w:r>
          </w:p>
          <w:p w:rsidR="009649CD" w:rsidRPr="002805E9" w:rsidRDefault="009649CD" w:rsidP="008E18DC">
            <w:pPr>
              <w:pStyle w:val="a9"/>
              <w:autoSpaceDE w:val="0"/>
              <w:autoSpaceDN w:val="0"/>
              <w:adjustRightInd w:val="0"/>
              <w:spacing w:line="360" w:lineRule="exact"/>
              <w:ind w:leftChars="0" w:left="0"/>
              <w:contextualSpacing/>
              <w:jc w:val="both"/>
              <w:rPr>
                <w:rFonts w:eastAsia="新細明體"/>
                <w:b/>
                <w:bCs/>
                <w:kern w:val="0"/>
                <w:szCs w:val="24"/>
                <w:u w:val="single"/>
              </w:rPr>
            </w:pPr>
          </w:p>
          <w:p w:rsidR="009649CD" w:rsidRPr="002805E9" w:rsidRDefault="009649CD" w:rsidP="008E18DC">
            <w:pPr>
              <w:pStyle w:val="a9"/>
              <w:autoSpaceDE w:val="0"/>
              <w:autoSpaceDN w:val="0"/>
              <w:adjustRightInd w:val="0"/>
              <w:spacing w:line="360" w:lineRule="exact"/>
              <w:ind w:leftChars="0" w:left="0"/>
              <w:contextualSpacing/>
              <w:jc w:val="both"/>
              <w:rPr>
                <w:rFonts w:eastAsia="新細明體"/>
                <w:kern w:val="0"/>
                <w:szCs w:val="24"/>
              </w:rPr>
            </w:pPr>
          </w:p>
        </w:tc>
        <w:tc>
          <w:tcPr>
            <w:tcW w:w="1560" w:type="dxa"/>
          </w:tcPr>
          <w:p w:rsidR="009649CD" w:rsidRPr="002805E9" w:rsidRDefault="009649CD" w:rsidP="008E18DC">
            <w:pPr>
              <w:spacing w:line="360" w:lineRule="exact"/>
              <w:contextualSpacing/>
              <w:jc w:val="both"/>
              <w:rPr>
                <w:rFonts w:eastAsia="新細明體"/>
                <w:kern w:val="0"/>
                <w:szCs w:val="24"/>
              </w:rPr>
            </w:pPr>
          </w:p>
          <w:p w:rsidR="009649CD" w:rsidRPr="002805E9" w:rsidRDefault="009649CD" w:rsidP="008E18DC">
            <w:pPr>
              <w:spacing w:line="360" w:lineRule="exact"/>
              <w:contextualSpacing/>
              <w:jc w:val="both"/>
              <w:rPr>
                <w:rFonts w:eastAsia="新細明體"/>
                <w:kern w:val="0"/>
                <w:szCs w:val="24"/>
              </w:rPr>
            </w:pPr>
          </w:p>
          <w:p w:rsidR="009649CD" w:rsidRPr="002805E9" w:rsidRDefault="009649CD" w:rsidP="008E18DC">
            <w:pPr>
              <w:spacing w:line="360" w:lineRule="exact"/>
              <w:contextualSpacing/>
              <w:jc w:val="both"/>
              <w:rPr>
                <w:rFonts w:eastAsia="新細明體"/>
                <w:kern w:val="0"/>
                <w:szCs w:val="24"/>
              </w:rPr>
            </w:pPr>
          </w:p>
          <w:p w:rsidR="009649CD" w:rsidRPr="002805E9" w:rsidRDefault="009649CD" w:rsidP="008E18DC">
            <w:pPr>
              <w:spacing w:line="360" w:lineRule="exact"/>
              <w:contextualSpacing/>
              <w:jc w:val="both"/>
              <w:rPr>
                <w:rFonts w:eastAsia="新細明體"/>
                <w:kern w:val="0"/>
                <w:szCs w:val="24"/>
              </w:rPr>
            </w:pPr>
          </w:p>
          <w:p w:rsidR="009649CD" w:rsidRPr="002805E9" w:rsidRDefault="009649CD" w:rsidP="008E18DC">
            <w:pPr>
              <w:spacing w:line="360" w:lineRule="exact"/>
              <w:contextualSpacing/>
              <w:jc w:val="both"/>
              <w:rPr>
                <w:rFonts w:eastAsia="新細明體"/>
                <w:kern w:val="0"/>
                <w:szCs w:val="24"/>
              </w:rPr>
            </w:pPr>
          </w:p>
          <w:p w:rsidR="009649CD" w:rsidRPr="002805E9" w:rsidRDefault="009649CD" w:rsidP="008E18DC">
            <w:pPr>
              <w:spacing w:line="360" w:lineRule="exact"/>
              <w:contextualSpacing/>
              <w:jc w:val="both"/>
              <w:rPr>
                <w:rFonts w:eastAsia="新細明體"/>
                <w:kern w:val="0"/>
                <w:szCs w:val="24"/>
              </w:rPr>
            </w:pPr>
          </w:p>
          <w:p w:rsidR="009649CD" w:rsidRPr="002805E9" w:rsidRDefault="009649CD" w:rsidP="008E18DC">
            <w:pPr>
              <w:spacing w:line="360" w:lineRule="exact"/>
              <w:contextualSpacing/>
              <w:jc w:val="both"/>
              <w:rPr>
                <w:rFonts w:eastAsia="新細明體"/>
                <w:kern w:val="0"/>
                <w:szCs w:val="24"/>
              </w:rPr>
            </w:pPr>
          </w:p>
          <w:p w:rsidR="009649CD" w:rsidRPr="002805E9" w:rsidRDefault="009649CD" w:rsidP="008E18DC">
            <w:pPr>
              <w:spacing w:line="360" w:lineRule="exact"/>
              <w:contextualSpacing/>
              <w:jc w:val="both"/>
              <w:rPr>
                <w:rFonts w:eastAsia="新細明體"/>
                <w:kern w:val="0"/>
                <w:szCs w:val="24"/>
              </w:rPr>
            </w:pPr>
          </w:p>
          <w:p w:rsidR="009649CD" w:rsidRPr="002805E9" w:rsidRDefault="009649CD" w:rsidP="008E18DC">
            <w:pPr>
              <w:spacing w:line="360" w:lineRule="exact"/>
              <w:contextualSpacing/>
              <w:jc w:val="both"/>
              <w:rPr>
                <w:rFonts w:eastAsia="新細明體"/>
                <w:kern w:val="0"/>
                <w:szCs w:val="24"/>
              </w:rPr>
            </w:pPr>
          </w:p>
          <w:p w:rsidR="009649CD" w:rsidRPr="002805E9" w:rsidRDefault="009649CD" w:rsidP="008E18DC">
            <w:pPr>
              <w:spacing w:line="360" w:lineRule="exact"/>
              <w:contextualSpacing/>
              <w:jc w:val="both"/>
              <w:rPr>
                <w:rFonts w:eastAsia="新細明體"/>
                <w:kern w:val="0"/>
                <w:szCs w:val="24"/>
              </w:rPr>
            </w:pPr>
            <w:proofErr w:type="gramStart"/>
            <w:r w:rsidRPr="002805E9">
              <w:rPr>
                <w:rFonts w:eastAsia="新細明體"/>
                <w:kern w:val="0"/>
                <w:szCs w:val="24"/>
              </w:rPr>
              <w:t>原條次</w:t>
            </w:r>
            <w:r w:rsidR="00445FCE" w:rsidRPr="002805E9">
              <w:rPr>
                <w:rFonts w:eastAsia="新細明體"/>
                <w:kern w:val="0"/>
                <w:szCs w:val="24"/>
              </w:rPr>
              <w:t>異</w:t>
            </w:r>
            <w:proofErr w:type="gramEnd"/>
            <w:r w:rsidR="00445FCE" w:rsidRPr="002805E9">
              <w:rPr>
                <w:rFonts w:eastAsia="新細明體"/>
                <w:kern w:val="0"/>
                <w:szCs w:val="24"/>
              </w:rPr>
              <w:t>動做修訂</w:t>
            </w:r>
          </w:p>
          <w:p w:rsidR="00445FCE" w:rsidRPr="002805E9" w:rsidRDefault="00445FCE" w:rsidP="008E18DC">
            <w:pPr>
              <w:spacing w:line="360" w:lineRule="exact"/>
              <w:contextualSpacing/>
              <w:jc w:val="both"/>
              <w:rPr>
                <w:rFonts w:eastAsia="新細明體"/>
                <w:kern w:val="0"/>
                <w:szCs w:val="24"/>
              </w:rPr>
            </w:pPr>
          </w:p>
          <w:p w:rsidR="00445FCE" w:rsidRPr="002805E9" w:rsidRDefault="00445FCE" w:rsidP="008E18DC">
            <w:pPr>
              <w:spacing w:line="360" w:lineRule="exact"/>
              <w:contextualSpacing/>
              <w:jc w:val="both"/>
              <w:rPr>
                <w:rFonts w:eastAsia="新細明體"/>
                <w:kern w:val="0"/>
                <w:szCs w:val="24"/>
              </w:rPr>
            </w:pPr>
            <w:r w:rsidRPr="002805E9">
              <w:rPr>
                <w:rFonts w:eastAsia="新細明體"/>
                <w:kern w:val="0"/>
                <w:szCs w:val="24"/>
              </w:rPr>
              <w:t>因考量維護學生受教權益。</w:t>
            </w:r>
          </w:p>
        </w:tc>
      </w:tr>
      <w:tr w:rsidR="00583B7C" w:rsidRPr="002805E9" w:rsidTr="001D4DEE">
        <w:trPr>
          <w:trHeight w:val="2936"/>
        </w:trPr>
        <w:tc>
          <w:tcPr>
            <w:tcW w:w="1348" w:type="dxa"/>
            <w:vAlign w:val="center"/>
          </w:tcPr>
          <w:p w:rsidR="00583B7C" w:rsidRPr="002805E9" w:rsidRDefault="00BD2DE9" w:rsidP="008E18DC">
            <w:pPr>
              <w:spacing w:line="360" w:lineRule="exact"/>
              <w:contextualSpacing/>
              <w:jc w:val="center"/>
              <w:rPr>
                <w:rFonts w:eastAsia="新細明體"/>
                <w:color w:val="000000"/>
              </w:rPr>
            </w:pPr>
            <w:r w:rsidRPr="002805E9">
              <w:rPr>
                <w:rFonts w:eastAsia="新細明體"/>
                <w:color w:val="000000"/>
              </w:rPr>
              <w:t>第十二條</w:t>
            </w:r>
          </w:p>
          <w:p w:rsidR="00BD2DE9" w:rsidRPr="002805E9" w:rsidRDefault="00BD2DE9" w:rsidP="008E18DC">
            <w:pPr>
              <w:spacing w:line="360" w:lineRule="exact"/>
              <w:contextualSpacing/>
              <w:jc w:val="center"/>
              <w:rPr>
                <w:rFonts w:eastAsia="新細明體"/>
                <w:color w:val="000000"/>
              </w:rPr>
            </w:pPr>
            <w:r w:rsidRPr="002805E9">
              <w:rPr>
                <w:rFonts w:eastAsia="新細明體"/>
                <w:color w:val="000000"/>
              </w:rPr>
              <w:t>(</w:t>
            </w:r>
            <w:r w:rsidRPr="002805E9">
              <w:rPr>
                <w:rFonts w:eastAsia="新細明體"/>
                <w:color w:val="000000"/>
              </w:rPr>
              <w:t>新增</w:t>
            </w:r>
            <w:r w:rsidRPr="002805E9">
              <w:rPr>
                <w:rFonts w:eastAsia="新細明體"/>
                <w:color w:val="000000"/>
              </w:rPr>
              <w:t>)</w:t>
            </w:r>
          </w:p>
        </w:tc>
        <w:tc>
          <w:tcPr>
            <w:tcW w:w="3420" w:type="dxa"/>
          </w:tcPr>
          <w:p w:rsidR="00583B7C" w:rsidRPr="002805E9" w:rsidRDefault="00BD2DE9" w:rsidP="008E18DC">
            <w:pPr>
              <w:pStyle w:val="a9"/>
              <w:autoSpaceDE w:val="0"/>
              <w:autoSpaceDN w:val="0"/>
              <w:adjustRightInd w:val="0"/>
              <w:spacing w:line="360" w:lineRule="exact"/>
              <w:ind w:leftChars="0" w:left="0"/>
              <w:contextualSpacing/>
              <w:jc w:val="both"/>
              <w:rPr>
                <w:rFonts w:eastAsia="新細明體"/>
                <w:kern w:val="0"/>
                <w:szCs w:val="24"/>
              </w:rPr>
            </w:pPr>
            <w:proofErr w:type="gramStart"/>
            <w:r w:rsidRPr="002805E9">
              <w:rPr>
                <w:rFonts w:eastAsia="新細明體"/>
                <w:b/>
                <w:bCs/>
                <w:color w:val="000000"/>
                <w:u w:val="single"/>
              </w:rPr>
              <w:t>已停招之</w:t>
            </w:r>
            <w:proofErr w:type="gramEnd"/>
            <w:r w:rsidRPr="002805E9">
              <w:rPr>
                <w:rFonts w:eastAsia="新細明體"/>
                <w:b/>
                <w:bCs/>
                <w:color w:val="000000"/>
                <w:u w:val="single"/>
              </w:rPr>
              <w:t>系所最後一屆學生</w:t>
            </w:r>
            <w:r w:rsidRPr="002805E9">
              <w:rPr>
                <w:rFonts w:eastAsia="新細明體"/>
                <w:b/>
                <w:bCs/>
                <w:color w:val="000000"/>
                <w:u w:val="single"/>
              </w:rPr>
              <w:t>(</w:t>
            </w:r>
            <w:proofErr w:type="gramStart"/>
            <w:r w:rsidRPr="002805E9">
              <w:rPr>
                <w:rFonts w:eastAsia="新細明體"/>
                <w:b/>
                <w:bCs/>
                <w:color w:val="000000"/>
                <w:u w:val="single"/>
              </w:rPr>
              <w:t>不含延</w:t>
            </w:r>
            <w:proofErr w:type="gramEnd"/>
            <w:r w:rsidRPr="002805E9">
              <w:rPr>
                <w:rFonts w:eastAsia="新細明體"/>
                <w:b/>
                <w:bCs/>
                <w:color w:val="000000"/>
                <w:u w:val="single"/>
              </w:rPr>
              <w:t>修生</w:t>
            </w:r>
            <w:r w:rsidRPr="002805E9">
              <w:rPr>
                <w:rFonts w:eastAsia="新細明體"/>
                <w:b/>
                <w:bCs/>
                <w:color w:val="000000"/>
                <w:u w:val="single"/>
              </w:rPr>
              <w:t>)</w:t>
            </w:r>
            <w:r w:rsidRPr="002805E9">
              <w:rPr>
                <w:rFonts w:eastAsia="新細明體"/>
                <w:b/>
                <w:bCs/>
                <w:color w:val="000000"/>
                <w:u w:val="single"/>
              </w:rPr>
              <w:t>畢業當學年度結束前，如未能依本辦法第五條第一項第一款或第二款安置輔導轉任之專任教師，應於最後一學期結束前，提經</w:t>
            </w:r>
            <w:proofErr w:type="gramStart"/>
            <w:r w:rsidRPr="002805E9">
              <w:rPr>
                <w:rFonts w:eastAsia="新細明體"/>
                <w:b/>
                <w:bCs/>
                <w:color w:val="000000"/>
                <w:u w:val="single"/>
              </w:rPr>
              <w:t>各級教</w:t>
            </w:r>
            <w:proofErr w:type="gramEnd"/>
            <w:r w:rsidRPr="002805E9">
              <w:rPr>
                <w:rFonts w:eastAsia="新細明體"/>
                <w:b/>
                <w:bCs/>
                <w:color w:val="000000"/>
                <w:u w:val="single"/>
              </w:rPr>
              <w:t>評會通過，報請教育部核准，予以資遣。但符合退休資格者應辦理退休。</w:t>
            </w:r>
          </w:p>
        </w:tc>
        <w:tc>
          <w:tcPr>
            <w:tcW w:w="3420" w:type="dxa"/>
          </w:tcPr>
          <w:p w:rsidR="00583B7C" w:rsidRPr="002805E9" w:rsidRDefault="00583B7C" w:rsidP="008E18DC">
            <w:pPr>
              <w:pStyle w:val="a9"/>
              <w:autoSpaceDE w:val="0"/>
              <w:autoSpaceDN w:val="0"/>
              <w:adjustRightInd w:val="0"/>
              <w:spacing w:line="360" w:lineRule="exact"/>
              <w:ind w:leftChars="0" w:left="0"/>
              <w:contextualSpacing/>
              <w:jc w:val="both"/>
              <w:rPr>
                <w:rFonts w:eastAsia="新細明體"/>
                <w:kern w:val="0"/>
                <w:szCs w:val="24"/>
              </w:rPr>
            </w:pPr>
          </w:p>
        </w:tc>
        <w:tc>
          <w:tcPr>
            <w:tcW w:w="1560" w:type="dxa"/>
          </w:tcPr>
          <w:p w:rsidR="00583B7C" w:rsidRPr="002805E9" w:rsidRDefault="00BD2DE9" w:rsidP="008E18DC">
            <w:pPr>
              <w:spacing w:line="360" w:lineRule="exact"/>
              <w:contextualSpacing/>
              <w:jc w:val="both"/>
              <w:rPr>
                <w:rFonts w:eastAsia="新細明體"/>
                <w:kern w:val="0"/>
                <w:szCs w:val="24"/>
              </w:rPr>
            </w:pPr>
            <w:r w:rsidRPr="002805E9">
              <w:rPr>
                <w:rFonts w:eastAsia="新細明體"/>
                <w:color w:val="000000"/>
              </w:rPr>
              <w:t>因應</w:t>
            </w:r>
            <w:proofErr w:type="gramStart"/>
            <w:r w:rsidRPr="002805E9">
              <w:rPr>
                <w:rFonts w:eastAsia="新細明體"/>
                <w:color w:val="000000"/>
              </w:rPr>
              <w:t>已停招之</w:t>
            </w:r>
            <w:proofErr w:type="gramEnd"/>
            <w:r w:rsidRPr="002805E9">
              <w:rPr>
                <w:rFonts w:eastAsia="新細明體"/>
                <w:color w:val="000000"/>
              </w:rPr>
              <w:t>系所最後一</w:t>
            </w:r>
            <w:r w:rsidR="00DF1A31" w:rsidRPr="002805E9">
              <w:rPr>
                <w:rFonts w:eastAsia="新細明體"/>
                <w:color w:val="000000"/>
              </w:rPr>
              <w:t>學年</w:t>
            </w:r>
            <w:r w:rsidRPr="002805E9">
              <w:rPr>
                <w:rFonts w:eastAsia="新細明體"/>
                <w:color w:val="000000"/>
              </w:rPr>
              <w:t>，</w:t>
            </w:r>
            <w:r w:rsidR="00DF1A31" w:rsidRPr="002805E9">
              <w:rPr>
                <w:rFonts w:eastAsia="新細明體"/>
                <w:color w:val="000000"/>
              </w:rPr>
              <w:t>須提早</w:t>
            </w:r>
            <w:r w:rsidR="00C37E22" w:rsidRPr="002805E9">
              <w:rPr>
                <w:rFonts w:eastAsia="新細明體"/>
                <w:color w:val="000000"/>
              </w:rPr>
              <w:t>啟</w:t>
            </w:r>
            <w:r w:rsidR="00DF1A31" w:rsidRPr="002805E9">
              <w:rPr>
                <w:rFonts w:eastAsia="新細明體"/>
                <w:color w:val="000000"/>
              </w:rPr>
              <w:t>動</w:t>
            </w:r>
            <w:r w:rsidRPr="002805E9">
              <w:rPr>
                <w:rFonts w:eastAsia="新細明體"/>
                <w:color w:val="000000"/>
              </w:rPr>
              <w:t>教師</w:t>
            </w:r>
            <w:r w:rsidR="00DF1A31" w:rsidRPr="002805E9">
              <w:rPr>
                <w:rFonts w:eastAsia="新細明體"/>
                <w:color w:val="000000"/>
              </w:rPr>
              <w:t>輔導安置措施，並考量</w:t>
            </w:r>
            <w:r w:rsidRPr="002805E9">
              <w:rPr>
                <w:rFonts w:eastAsia="新細明體"/>
                <w:color w:val="000000"/>
              </w:rPr>
              <w:t>辦理</w:t>
            </w:r>
            <w:r w:rsidR="00DF1A31" w:rsidRPr="002805E9">
              <w:rPr>
                <w:rFonts w:eastAsia="新細明體"/>
                <w:color w:val="000000"/>
              </w:rPr>
              <w:t>資遣及退休</w:t>
            </w:r>
            <w:r w:rsidRPr="002805E9">
              <w:rPr>
                <w:rFonts w:eastAsia="新細明體"/>
                <w:color w:val="000000"/>
              </w:rPr>
              <w:t>期限</w:t>
            </w:r>
            <w:r w:rsidR="00DF1A31" w:rsidRPr="002805E9">
              <w:rPr>
                <w:rFonts w:eastAsia="新細明體"/>
                <w:color w:val="000000"/>
              </w:rPr>
              <w:t>做修訂。</w:t>
            </w:r>
          </w:p>
        </w:tc>
      </w:tr>
      <w:tr w:rsidR="001B1A25" w:rsidRPr="002805E9" w:rsidTr="001D4DEE">
        <w:trPr>
          <w:trHeight w:val="386"/>
        </w:trPr>
        <w:tc>
          <w:tcPr>
            <w:tcW w:w="9748" w:type="dxa"/>
            <w:gridSpan w:val="4"/>
            <w:vAlign w:val="center"/>
          </w:tcPr>
          <w:p w:rsidR="001B1A25" w:rsidRPr="002805E9" w:rsidRDefault="001B1A25" w:rsidP="008E18DC">
            <w:pPr>
              <w:spacing w:line="360" w:lineRule="exact"/>
              <w:contextualSpacing/>
              <w:jc w:val="both"/>
              <w:rPr>
                <w:rFonts w:eastAsia="新細明體"/>
                <w:color w:val="000000"/>
              </w:rPr>
            </w:pPr>
            <w:r w:rsidRPr="002805E9">
              <w:rPr>
                <w:rFonts w:eastAsia="新細明體"/>
                <w:kern w:val="0"/>
              </w:rPr>
              <w:t>後續條次依序遞延</w:t>
            </w:r>
          </w:p>
        </w:tc>
      </w:tr>
    </w:tbl>
    <w:p w:rsidR="00CA0FF7" w:rsidRDefault="00BD2DE9" w:rsidP="00351F20">
      <w:pPr>
        <w:tabs>
          <w:tab w:val="left" w:pos="3626"/>
        </w:tabs>
      </w:pPr>
      <w:r>
        <w:rPr>
          <w:rFonts w:hint="eastAsia"/>
        </w:rPr>
        <w:t xml:space="preserve"> </w:t>
      </w:r>
    </w:p>
    <w:p w:rsidR="00CA0FF7" w:rsidRPr="002805E9" w:rsidRDefault="00CA0FF7" w:rsidP="008E18DC">
      <w:pPr>
        <w:autoSpaceDE w:val="0"/>
        <w:autoSpaceDN w:val="0"/>
        <w:adjustRightInd w:val="0"/>
        <w:spacing w:line="500" w:lineRule="exact"/>
        <w:jc w:val="center"/>
        <w:rPr>
          <w:rFonts w:eastAsia="新細明體"/>
          <w:b/>
          <w:kern w:val="0"/>
          <w:sz w:val="28"/>
          <w:szCs w:val="28"/>
        </w:rPr>
      </w:pPr>
      <w:r>
        <w:br w:type="page"/>
      </w:r>
      <w:r w:rsidRPr="002805E9">
        <w:rPr>
          <w:rFonts w:eastAsia="新細明體"/>
          <w:b/>
          <w:kern w:val="0"/>
          <w:sz w:val="28"/>
          <w:szCs w:val="28"/>
        </w:rPr>
        <w:lastRenderedPageBreak/>
        <w:t>建國科技大學專任教師安置辦法</w:t>
      </w:r>
      <w:r w:rsidR="001D4DEE">
        <w:rPr>
          <w:rFonts w:eastAsia="新細明體" w:hint="eastAsia"/>
          <w:b/>
          <w:kern w:val="0"/>
          <w:sz w:val="28"/>
          <w:szCs w:val="28"/>
        </w:rPr>
        <w:t>(</w:t>
      </w:r>
      <w:r w:rsidR="001D4DEE">
        <w:rPr>
          <w:rFonts w:eastAsia="新細明體" w:hint="eastAsia"/>
          <w:b/>
          <w:kern w:val="0"/>
          <w:sz w:val="28"/>
          <w:szCs w:val="28"/>
        </w:rPr>
        <w:t>修訂草案</w:t>
      </w:r>
      <w:r w:rsidR="001D4DEE">
        <w:rPr>
          <w:rFonts w:eastAsia="新細明體" w:hint="eastAsia"/>
          <w:b/>
          <w:kern w:val="0"/>
          <w:sz w:val="28"/>
          <w:szCs w:val="28"/>
        </w:rPr>
        <w:t>)</w:t>
      </w:r>
    </w:p>
    <w:p w:rsidR="008E18DC" w:rsidRPr="002805E9" w:rsidRDefault="008E18DC" w:rsidP="008E18DC">
      <w:pPr>
        <w:autoSpaceDE w:val="0"/>
        <w:autoSpaceDN w:val="0"/>
        <w:adjustRightInd w:val="0"/>
        <w:spacing w:beforeLines="20" w:before="72" w:afterLines="20" w:after="72" w:line="200" w:lineRule="exact"/>
        <w:jc w:val="right"/>
        <w:rPr>
          <w:rFonts w:eastAsia="新細明體"/>
          <w:kern w:val="0"/>
          <w:sz w:val="20"/>
        </w:rPr>
      </w:pPr>
    </w:p>
    <w:p w:rsidR="00CA0FF7" w:rsidRPr="002805E9" w:rsidRDefault="00CA0FF7" w:rsidP="008E18DC">
      <w:pPr>
        <w:autoSpaceDE w:val="0"/>
        <w:autoSpaceDN w:val="0"/>
        <w:adjustRightInd w:val="0"/>
        <w:spacing w:beforeLines="20" w:before="72" w:afterLines="20" w:after="72" w:line="200" w:lineRule="exact"/>
        <w:jc w:val="right"/>
        <w:rPr>
          <w:rFonts w:eastAsia="新細明體"/>
          <w:kern w:val="0"/>
          <w:sz w:val="20"/>
        </w:rPr>
      </w:pPr>
      <w:r w:rsidRPr="002805E9">
        <w:rPr>
          <w:rFonts w:eastAsia="新細明體"/>
          <w:kern w:val="0"/>
          <w:sz w:val="20"/>
        </w:rPr>
        <w:t>中華民國</w:t>
      </w:r>
      <w:r w:rsidRPr="002805E9">
        <w:rPr>
          <w:rFonts w:eastAsia="新細明體"/>
          <w:kern w:val="0"/>
          <w:sz w:val="20"/>
        </w:rPr>
        <w:t>105</w:t>
      </w:r>
      <w:r w:rsidRPr="002805E9">
        <w:rPr>
          <w:rFonts w:eastAsia="新細明體"/>
          <w:kern w:val="0"/>
          <w:sz w:val="20"/>
        </w:rPr>
        <w:t>年</w:t>
      </w:r>
      <w:r w:rsidRPr="002805E9">
        <w:rPr>
          <w:rFonts w:eastAsia="新細明體"/>
          <w:kern w:val="0"/>
          <w:sz w:val="20"/>
        </w:rPr>
        <w:t>6</w:t>
      </w:r>
      <w:r w:rsidRPr="002805E9">
        <w:rPr>
          <w:rFonts w:eastAsia="新細明體"/>
          <w:kern w:val="0"/>
          <w:sz w:val="20"/>
        </w:rPr>
        <w:t>月</w:t>
      </w:r>
      <w:r w:rsidRPr="002805E9">
        <w:rPr>
          <w:rFonts w:eastAsia="新細明體"/>
          <w:kern w:val="0"/>
          <w:sz w:val="20"/>
        </w:rPr>
        <w:t>29</w:t>
      </w:r>
      <w:r w:rsidRPr="002805E9">
        <w:rPr>
          <w:rFonts w:eastAsia="新細明體"/>
          <w:kern w:val="0"/>
          <w:sz w:val="20"/>
        </w:rPr>
        <w:t>日校務會議初訂通過</w:t>
      </w:r>
    </w:p>
    <w:p w:rsidR="00CA0FF7" w:rsidRPr="002805E9" w:rsidRDefault="00CA0FF7" w:rsidP="008E18DC">
      <w:pPr>
        <w:autoSpaceDE w:val="0"/>
        <w:autoSpaceDN w:val="0"/>
        <w:adjustRightInd w:val="0"/>
        <w:spacing w:beforeLines="20" w:before="72" w:afterLines="20" w:after="72" w:line="200" w:lineRule="exact"/>
        <w:jc w:val="right"/>
        <w:rPr>
          <w:rFonts w:eastAsia="新細明體"/>
          <w:kern w:val="0"/>
          <w:sz w:val="20"/>
        </w:rPr>
      </w:pPr>
      <w:r w:rsidRPr="002805E9">
        <w:rPr>
          <w:rFonts w:eastAsia="新細明體"/>
          <w:kern w:val="0"/>
          <w:sz w:val="20"/>
        </w:rPr>
        <w:t>中華民國</w:t>
      </w:r>
      <w:r w:rsidRPr="002805E9">
        <w:rPr>
          <w:rFonts w:eastAsia="新細明體"/>
          <w:kern w:val="0"/>
          <w:sz w:val="20"/>
        </w:rPr>
        <w:t>108</w:t>
      </w:r>
      <w:r w:rsidRPr="002805E9">
        <w:rPr>
          <w:rFonts w:eastAsia="新細明體"/>
          <w:kern w:val="0"/>
          <w:sz w:val="20"/>
        </w:rPr>
        <w:t>年</w:t>
      </w:r>
      <w:r w:rsidRPr="002805E9">
        <w:rPr>
          <w:rFonts w:eastAsia="新細明體"/>
          <w:kern w:val="0"/>
          <w:sz w:val="20"/>
        </w:rPr>
        <w:t>9</w:t>
      </w:r>
      <w:r w:rsidRPr="002805E9">
        <w:rPr>
          <w:rFonts w:eastAsia="新細明體"/>
          <w:kern w:val="0"/>
          <w:sz w:val="20"/>
        </w:rPr>
        <w:t>月</w:t>
      </w:r>
      <w:r w:rsidRPr="002805E9">
        <w:rPr>
          <w:rFonts w:eastAsia="新細明體"/>
          <w:kern w:val="0"/>
          <w:sz w:val="20"/>
        </w:rPr>
        <w:t>25</w:t>
      </w:r>
      <w:r w:rsidRPr="002805E9">
        <w:rPr>
          <w:rFonts w:eastAsia="新細明體"/>
          <w:kern w:val="0"/>
          <w:sz w:val="20"/>
        </w:rPr>
        <w:t>日校務會議第一次修訂通過</w:t>
      </w:r>
    </w:p>
    <w:p w:rsidR="00CA0FF7" w:rsidRPr="002805E9" w:rsidRDefault="00CA0FF7" w:rsidP="008E18DC">
      <w:pPr>
        <w:autoSpaceDE w:val="0"/>
        <w:autoSpaceDN w:val="0"/>
        <w:adjustRightInd w:val="0"/>
        <w:spacing w:beforeLines="20" w:before="72" w:afterLines="20" w:after="72" w:line="200" w:lineRule="exact"/>
        <w:jc w:val="right"/>
        <w:rPr>
          <w:rFonts w:eastAsia="新細明體"/>
          <w:kern w:val="0"/>
          <w:sz w:val="20"/>
        </w:rPr>
      </w:pPr>
      <w:r w:rsidRPr="002805E9">
        <w:rPr>
          <w:rFonts w:eastAsia="新細明體"/>
          <w:kern w:val="0"/>
          <w:sz w:val="20"/>
        </w:rPr>
        <w:t>中華民國</w:t>
      </w:r>
      <w:r w:rsidRPr="002805E9">
        <w:rPr>
          <w:rFonts w:eastAsia="新細明體"/>
          <w:kern w:val="0"/>
          <w:sz w:val="20"/>
        </w:rPr>
        <w:t>109</w:t>
      </w:r>
      <w:r w:rsidRPr="002805E9">
        <w:rPr>
          <w:rFonts w:eastAsia="新細明體"/>
          <w:kern w:val="0"/>
          <w:sz w:val="20"/>
        </w:rPr>
        <w:t>年</w:t>
      </w:r>
      <w:r w:rsidRPr="002805E9">
        <w:rPr>
          <w:rFonts w:eastAsia="新細明體"/>
          <w:kern w:val="0"/>
          <w:sz w:val="20"/>
        </w:rPr>
        <w:t>3</w:t>
      </w:r>
      <w:r w:rsidRPr="002805E9">
        <w:rPr>
          <w:rFonts w:eastAsia="新細明體"/>
          <w:kern w:val="0"/>
          <w:sz w:val="20"/>
        </w:rPr>
        <w:t>月</w:t>
      </w:r>
      <w:r w:rsidRPr="002805E9">
        <w:rPr>
          <w:rFonts w:eastAsia="新細明體"/>
          <w:kern w:val="0"/>
          <w:sz w:val="20"/>
        </w:rPr>
        <w:t>11</w:t>
      </w:r>
      <w:r w:rsidRPr="002805E9">
        <w:rPr>
          <w:rFonts w:eastAsia="新細明體"/>
          <w:kern w:val="0"/>
          <w:sz w:val="20"/>
        </w:rPr>
        <w:t>日校務會議第二次修訂通過</w:t>
      </w:r>
    </w:p>
    <w:p w:rsidR="00CA0FF7" w:rsidRPr="002805E9" w:rsidRDefault="00CA0FF7" w:rsidP="008E18DC">
      <w:pPr>
        <w:autoSpaceDE w:val="0"/>
        <w:autoSpaceDN w:val="0"/>
        <w:adjustRightInd w:val="0"/>
        <w:spacing w:beforeLines="20" w:before="72" w:afterLines="20" w:after="72" w:line="200" w:lineRule="exact"/>
        <w:jc w:val="right"/>
        <w:rPr>
          <w:rFonts w:eastAsia="新細明體"/>
          <w:b/>
          <w:bCs/>
          <w:kern w:val="0"/>
          <w:sz w:val="20"/>
        </w:rPr>
      </w:pPr>
      <w:r w:rsidRPr="002805E9">
        <w:rPr>
          <w:rFonts w:eastAsia="新細明體"/>
          <w:b/>
          <w:bCs/>
          <w:kern w:val="0"/>
          <w:sz w:val="20"/>
        </w:rPr>
        <w:t>中華民國</w:t>
      </w:r>
      <w:r w:rsidRPr="002805E9">
        <w:rPr>
          <w:rFonts w:eastAsia="新細明體"/>
          <w:b/>
          <w:bCs/>
          <w:kern w:val="0"/>
          <w:sz w:val="20"/>
        </w:rPr>
        <w:t>114</w:t>
      </w:r>
      <w:r w:rsidRPr="002805E9">
        <w:rPr>
          <w:rFonts w:eastAsia="新細明體"/>
          <w:b/>
          <w:bCs/>
          <w:kern w:val="0"/>
          <w:sz w:val="20"/>
        </w:rPr>
        <w:t>年</w:t>
      </w:r>
      <w:r w:rsidRPr="002805E9">
        <w:rPr>
          <w:rFonts w:eastAsia="新細明體"/>
          <w:b/>
          <w:bCs/>
          <w:kern w:val="0"/>
          <w:sz w:val="20"/>
        </w:rPr>
        <w:t>6</w:t>
      </w:r>
      <w:r w:rsidRPr="002805E9">
        <w:rPr>
          <w:rFonts w:eastAsia="新細明體"/>
          <w:b/>
          <w:bCs/>
          <w:kern w:val="0"/>
          <w:sz w:val="20"/>
        </w:rPr>
        <w:t>月</w:t>
      </w:r>
      <w:r w:rsidRPr="002805E9">
        <w:rPr>
          <w:rFonts w:eastAsia="新細明體"/>
          <w:b/>
          <w:bCs/>
          <w:kern w:val="0"/>
          <w:sz w:val="20"/>
        </w:rPr>
        <w:t>25</w:t>
      </w:r>
      <w:r w:rsidRPr="002805E9">
        <w:rPr>
          <w:rFonts w:eastAsia="新細明體"/>
          <w:b/>
          <w:bCs/>
          <w:kern w:val="0"/>
          <w:sz w:val="20"/>
        </w:rPr>
        <w:t>日校務會議第二次修訂</w:t>
      </w:r>
      <w:r w:rsidRPr="002805E9">
        <w:rPr>
          <w:rFonts w:eastAsia="新細明體"/>
          <w:b/>
          <w:bCs/>
          <w:kern w:val="0"/>
          <w:sz w:val="20"/>
        </w:rPr>
        <w:t>○○</w:t>
      </w:r>
    </w:p>
    <w:p w:rsidR="00CA0FF7" w:rsidRPr="002805E9" w:rsidRDefault="00CA0FF7" w:rsidP="00CA0FF7">
      <w:pPr>
        <w:autoSpaceDE w:val="0"/>
        <w:autoSpaceDN w:val="0"/>
        <w:adjustRightInd w:val="0"/>
        <w:spacing w:line="400" w:lineRule="exact"/>
        <w:ind w:left="991" w:hangingChars="413" w:hanging="991"/>
        <w:jc w:val="both"/>
        <w:rPr>
          <w:rFonts w:eastAsia="新細明體"/>
          <w:kern w:val="0"/>
          <w:szCs w:val="24"/>
        </w:rPr>
      </w:pPr>
      <w:r w:rsidRPr="002805E9">
        <w:rPr>
          <w:rFonts w:eastAsia="新細明體"/>
          <w:kern w:val="0"/>
          <w:szCs w:val="24"/>
        </w:rPr>
        <w:t>第一條　建國科技大學</w:t>
      </w:r>
      <w:r w:rsidRPr="002805E9">
        <w:rPr>
          <w:rFonts w:eastAsia="新細明體"/>
          <w:kern w:val="0"/>
          <w:szCs w:val="24"/>
        </w:rPr>
        <w:t>(</w:t>
      </w:r>
      <w:r w:rsidRPr="002805E9">
        <w:rPr>
          <w:rFonts w:eastAsia="新細明體"/>
          <w:kern w:val="0"/>
          <w:szCs w:val="24"/>
        </w:rPr>
        <w:t>以下簡稱本校</w:t>
      </w:r>
      <w:r w:rsidRPr="002805E9">
        <w:rPr>
          <w:rFonts w:eastAsia="新細明體"/>
          <w:kern w:val="0"/>
          <w:szCs w:val="24"/>
        </w:rPr>
        <w:t>)</w:t>
      </w:r>
      <w:r w:rsidRPr="002805E9">
        <w:rPr>
          <w:rFonts w:eastAsia="新細明體"/>
          <w:kern w:val="0"/>
          <w:szCs w:val="24"/>
        </w:rPr>
        <w:t>為因應我國人口少子女化趨勢及依教育部「專科以上學校總量發展規模與資源條件標準」，</w:t>
      </w:r>
      <w:proofErr w:type="gramStart"/>
      <w:r w:rsidRPr="002805E9">
        <w:rPr>
          <w:rFonts w:eastAsia="新細明體"/>
          <w:kern w:val="0"/>
          <w:szCs w:val="24"/>
        </w:rPr>
        <w:t>而致系所</w:t>
      </w:r>
      <w:proofErr w:type="gramEnd"/>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課程調整、減班、</w:t>
      </w:r>
      <w:proofErr w:type="gramStart"/>
      <w:r w:rsidRPr="002805E9">
        <w:rPr>
          <w:rFonts w:eastAsia="新細明體"/>
          <w:kern w:val="0"/>
          <w:szCs w:val="24"/>
        </w:rPr>
        <w:t>停招</w:t>
      </w:r>
      <w:proofErr w:type="gramEnd"/>
      <w:r w:rsidRPr="002805E9">
        <w:rPr>
          <w:rFonts w:eastAsia="新細明體"/>
          <w:kern w:val="0"/>
          <w:szCs w:val="24"/>
        </w:rPr>
        <w:t>等</w:t>
      </w:r>
      <w:r w:rsidRPr="002805E9">
        <w:rPr>
          <w:rFonts w:eastAsia="新細明體"/>
          <w:b/>
          <w:bCs/>
          <w:kern w:val="0"/>
          <w:szCs w:val="24"/>
          <w:u w:val="single"/>
        </w:rPr>
        <w:t>調整組織及教師員額</w:t>
      </w:r>
      <w:r w:rsidRPr="002805E9">
        <w:rPr>
          <w:rFonts w:eastAsia="新細明體"/>
          <w:kern w:val="0"/>
          <w:szCs w:val="24"/>
        </w:rPr>
        <w:t>，故有協助教師安置</w:t>
      </w:r>
      <w:r w:rsidRPr="002805E9">
        <w:rPr>
          <w:rFonts w:eastAsia="新細明體"/>
          <w:b/>
          <w:bCs/>
          <w:kern w:val="0"/>
          <w:szCs w:val="24"/>
          <w:u w:val="single"/>
        </w:rPr>
        <w:t>、離職、退休或資遣</w:t>
      </w:r>
      <w:r w:rsidRPr="002805E9">
        <w:rPr>
          <w:rFonts w:eastAsia="新細明體"/>
          <w:kern w:val="0"/>
          <w:szCs w:val="24"/>
        </w:rPr>
        <w:t>之必要。為協助相關教師之安置，特依教師法</w:t>
      </w:r>
      <w:r w:rsidRPr="002805E9">
        <w:rPr>
          <w:rFonts w:eastAsia="新細明體"/>
          <w:b/>
          <w:bCs/>
          <w:kern w:val="0"/>
          <w:szCs w:val="24"/>
          <w:u w:val="single"/>
        </w:rPr>
        <w:t>、學校法人及其所屬私立學校教職員退休撫</w:t>
      </w:r>
      <w:proofErr w:type="gramStart"/>
      <w:r w:rsidRPr="002805E9">
        <w:rPr>
          <w:rFonts w:eastAsia="新細明體"/>
          <w:b/>
          <w:bCs/>
          <w:kern w:val="0"/>
          <w:szCs w:val="24"/>
          <w:u w:val="single"/>
        </w:rPr>
        <w:t>卹</w:t>
      </w:r>
      <w:proofErr w:type="gramEnd"/>
      <w:r w:rsidRPr="002805E9">
        <w:rPr>
          <w:rFonts w:eastAsia="新細明體"/>
          <w:b/>
          <w:bCs/>
          <w:kern w:val="0"/>
          <w:szCs w:val="24"/>
          <w:u w:val="single"/>
        </w:rPr>
        <w:t>離職資遣條例、私立專科以上學校安置資遣教師作業流程等</w:t>
      </w:r>
      <w:r w:rsidRPr="002805E9">
        <w:rPr>
          <w:rFonts w:eastAsia="新細明體"/>
          <w:kern w:val="0"/>
          <w:szCs w:val="24"/>
        </w:rPr>
        <w:t>相關規定，訂定「建國科技大學專任教師安置辦法」</w:t>
      </w:r>
      <w:r w:rsidRPr="002805E9">
        <w:rPr>
          <w:rFonts w:eastAsia="新細明體"/>
          <w:kern w:val="0"/>
          <w:szCs w:val="24"/>
        </w:rPr>
        <w:t>(</w:t>
      </w:r>
      <w:r w:rsidRPr="002805E9">
        <w:rPr>
          <w:rFonts w:eastAsia="新細明體"/>
          <w:kern w:val="0"/>
          <w:szCs w:val="24"/>
        </w:rPr>
        <w:t>以下簡稱本辦法</w:t>
      </w:r>
      <w:r w:rsidRPr="002805E9">
        <w:rPr>
          <w:rFonts w:eastAsia="新細明體"/>
          <w:kern w:val="0"/>
          <w:szCs w:val="24"/>
        </w:rPr>
        <w:t>)</w:t>
      </w:r>
      <w:r w:rsidRPr="002805E9">
        <w:rPr>
          <w:rFonts w:eastAsia="新細明體"/>
          <w:kern w:val="0"/>
          <w:szCs w:val="24"/>
        </w:rPr>
        <w:t>。</w:t>
      </w:r>
    </w:p>
    <w:p w:rsidR="00CA0FF7" w:rsidRPr="002805E9" w:rsidRDefault="00CA0FF7" w:rsidP="00CA0FF7">
      <w:pPr>
        <w:autoSpaceDE w:val="0"/>
        <w:autoSpaceDN w:val="0"/>
        <w:adjustRightInd w:val="0"/>
        <w:spacing w:line="400" w:lineRule="exact"/>
        <w:ind w:left="991" w:hangingChars="413" w:hanging="991"/>
        <w:jc w:val="both"/>
        <w:rPr>
          <w:rFonts w:eastAsia="新細明體"/>
          <w:kern w:val="0"/>
          <w:szCs w:val="24"/>
        </w:rPr>
      </w:pPr>
      <w:r w:rsidRPr="002805E9">
        <w:rPr>
          <w:rFonts w:eastAsia="新細明體"/>
          <w:kern w:val="0"/>
          <w:szCs w:val="24"/>
        </w:rPr>
        <w:t xml:space="preserve">第二條　</w:t>
      </w:r>
      <w:r w:rsidRPr="002805E9">
        <w:rPr>
          <w:rFonts w:eastAsia="新細明體"/>
          <w:b/>
          <w:bCs/>
          <w:kern w:val="0"/>
          <w:szCs w:val="24"/>
          <w:u w:val="single"/>
        </w:rPr>
        <w:t>本辦法適用對象如下：</w:t>
      </w:r>
      <w:r w:rsidRPr="002805E9">
        <w:rPr>
          <w:rFonts w:eastAsia="新細明體"/>
          <w:kern w:val="0"/>
          <w:szCs w:val="24"/>
        </w:rPr>
        <w:t xml:space="preserve"> </w:t>
      </w:r>
    </w:p>
    <w:p w:rsidR="00CA0FF7" w:rsidRPr="002805E9" w:rsidRDefault="00CA0FF7" w:rsidP="002805E9">
      <w:pPr>
        <w:pStyle w:val="a9"/>
        <w:numPr>
          <w:ilvl w:val="0"/>
          <w:numId w:val="7"/>
        </w:numPr>
        <w:autoSpaceDE w:val="0"/>
        <w:autoSpaceDN w:val="0"/>
        <w:adjustRightInd w:val="0"/>
        <w:spacing w:line="400" w:lineRule="exact"/>
        <w:ind w:leftChars="0" w:left="1560" w:hanging="571"/>
        <w:jc w:val="both"/>
        <w:rPr>
          <w:rFonts w:eastAsia="新細明體"/>
          <w:kern w:val="0"/>
          <w:szCs w:val="24"/>
        </w:rPr>
      </w:pPr>
      <w:r w:rsidRPr="002805E9">
        <w:rPr>
          <w:rFonts w:eastAsia="新細明體"/>
          <w:kern w:val="0"/>
          <w:szCs w:val="24"/>
        </w:rPr>
        <w:t>本校因系、所、科、組、課程調整或減班</w:t>
      </w:r>
      <w:r w:rsidRPr="002805E9">
        <w:rPr>
          <w:rFonts w:eastAsia="新細明體"/>
          <w:b/>
          <w:bCs/>
          <w:kern w:val="0"/>
          <w:szCs w:val="24"/>
          <w:u w:val="single"/>
        </w:rPr>
        <w:t>、整</w:t>
      </w:r>
      <w:proofErr w:type="gramStart"/>
      <w:r w:rsidRPr="002805E9">
        <w:rPr>
          <w:rFonts w:eastAsia="新細明體"/>
          <w:b/>
          <w:bCs/>
          <w:kern w:val="0"/>
          <w:szCs w:val="24"/>
          <w:u w:val="single"/>
        </w:rPr>
        <w:t>併</w:t>
      </w:r>
      <w:proofErr w:type="gramEnd"/>
      <w:r w:rsidRPr="002805E9">
        <w:rPr>
          <w:rFonts w:eastAsia="新細明體"/>
          <w:b/>
          <w:bCs/>
          <w:kern w:val="0"/>
          <w:szCs w:val="24"/>
          <w:u w:val="single"/>
        </w:rPr>
        <w:t>、更名</w:t>
      </w:r>
      <w:r w:rsidRPr="002805E9">
        <w:rPr>
          <w:rFonts w:eastAsia="新細明體"/>
          <w:kern w:val="0"/>
          <w:szCs w:val="24"/>
        </w:rPr>
        <w:t>、</w:t>
      </w:r>
      <w:proofErr w:type="gramStart"/>
      <w:r w:rsidRPr="002805E9">
        <w:rPr>
          <w:rFonts w:eastAsia="新細明體"/>
          <w:kern w:val="0"/>
          <w:szCs w:val="24"/>
        </w:rPr>
        <w:t>停</w:t>
      </w:r>
      <w:proofErr w:type="gramEnd"/>
      <w:r w:rsidRPr="002805E9">
        <w:rPr>
          <w:rFonts w:eastAsia="新細明體"/>
          <w:kern w:val="0"/>
          <w:szCs w:val="24"/>
        </w:rPr>
        <w:t>招</w:t>
      </w:r>
      <w:r w:rsidRPr="002805E9">
        <w:rPr>
          <w:rFonts w:eastAsia="新細明體"/>
          <w:b/>
          <w:bCs/>
          <w:kern w:val="0"/>
          <w:szCs w:val="24"/>
          <w:u w:val="single"/>
        </w:rPr>
        <w:t>、或調整招生名額</w:t>
      </w:r>
      <w:r w:rsidRPr="002805E9">
        <w:rPr>
          <w:rFonts w:eastAsia="新細明體"/>
          <w:kern w:val="0"/>
          <w:szCs w:val="24"/>
        </w:rPr>
        <w:t>時，致該系所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產生超額、授課鐘點不足或授課專長不符之專任教師。</w:t>
      </w:r>
    </w:p>
    <w:p w:rsidR="00CA0FF7" w:rsidRPr="002805E9" w:rsidRDefault="00CA0FF7" w:rsidP="002805E9">
      <w:pPr>
        <w:pStyle w:val="a9"/>
        <w:numPr>
          <w:ilvl w:val="0"/>
          <w:numId w:val="7"/>
        </w:numPr>
        <w:autoSpaceDE w:val="0"/>
        <w:autoSpaceDN w:val="0"/>
        <w:adjustRightInd w:val="0"/>
        <w:spacing w:line="400" w:lineRule="exact"/>
        <w:ind w:leftChars="0" w:left="1560" w:hanging="571"/>
        <w:jc w:val="both"/>
        <w:rPr>
          <w:rFonts w:eastAsia="新細明體"/>
          <w:kern w:val="0"/>
          <w:szCs w:val="24"/>
        </w:rPr>
      </w:pPr>
      <w:r w:rsidRPr="002805E9">
        <w:rPr>
          <w:rFonts w:eastAsia="新細明體"/>
          <w:b/>
          <w:bCs/>
          <w:kern w:val="0"/>
          <w:szCs w:val="24"/>
          <w:u w:val="single"/>
        </w:rPr>
        <w:t>前項授課鐘點不足專任教師，指</w:t>
      </w:r>
      <w:proofErr w:type="gramStart"/>
      <w:r w:rsidRPr="002805E9">
        <w:rPr>
          <w:rFonts w:eastAsia="新細明體"/>
          <w:b/>
          <w:bCs/>
          <w:kern w:val="0"/>
          <w:szCs w:val="24"/>
          <w:u w:val="single"/>
        </w:rPr>
        <w:t>一</w:t>
      </w:r>
      <w:proofErr w:type="gramEnd"/>
      <w:r w:rsidRPr="002805E9">
        <w:rPr>
          <w:rFonts w:eastAsia="新細明體"/>
          <w:b/>
          <w:bCs/>
          <w:kern w:val="0"/>
          <w:szCs w:val="24"/>
          <w:u w:val="single"/>
        </w:rPr>
        <w:t>學年合計基本授課時數不足，兼任主管而</w:t>
      </w:r>
      <w:proofErr w:type="gramStart"/>
      <w:r w:rsidRPr="002805E9">
        <w:rPr>
          <w:rFonts w:eastAsia="新細明體"/>
          <w:b/>
          <w:bCs/>
          <w:kern w:val="0"/>
          <w:szCs w:val="24"/>
          <w:u w:val="single"/>
        </w:rPr>
        <w:t>減授基</w:t>
      </w:r>
      <w:proofErr w:type="gramEnd"/>
      <w:r w:rsidRPr="002805E9">
        <w:rPr>
          <w:rFonts w:eastAsia="新細明體"/>
          <w:b/>
          <w:bCs/>
          <w:kern w:val="0"/>
          <w:szCs w:val="24"/>
          <w:u w:val="single"/>
        </w:rPr>
        <w:t>本授課時數，不在此限。</w:t>
      </w:r>
    </w:p>
    <w:p w:rsidR="00CA0FF7" w:rsidRPr="002805E9" w:rsidRDefault="00CA0FF7" w:rsidP="002805E9">
      <w:pPr>
        <w:pStyle w:val="a9"/>
        <w:numPr>
          <w:ilvl w:val="0"/>
          <w:numId w:val="7"/>
        </w:numPr>
        <w:autoSpaceDE w:val="0"/>
        <w:autoSpaceDN w:val="0"/>
        <w:adjustRightInd w:val="0"/>
        <w:spacing w:line="400" w:lineRule="exact"/>
        <w:ind w:leftChars="0" w:left="1560" w:hanging="571"/>
        <w:jc w:val="both"/>
        <w:rPr>
          <w:rFonts w:eastAsia="新細明體"/>
          <w:kern w:val="0"/>
          <w:szCs w:val="24"/>
        </w:rPr>
      </w:pPr>
      <w:r w:rsidRPr="002805E9">
        <w:rPr>
          <w:rFonts w:eastAsia="新細明體"/>
          <w:b/>
          <w:bCs/>
          <w:kern w:val="0"/>
          <w:szCs w:val="24"/>
          <w:u w:val="single"/>
        </w:rPr>
        <w:t>專任教師工作</w:t>
      </w:r>
      <w:proofErr w:type="gramStart"/>
      <w:r w:rsidRPr="002805E9">
        <w:rPr>
          <w:rFonts w:eastAsia="新細明體"/>
          <w:b/>
          <w:bCs/>
          <w:kern w:val="0"/>
          <w:szCs w:val="24"/>
          <w:u w:val="single"/>
        </w:rPr>
        <w:t>質量均未達</w:t>
      </w:r>
      <w:proofErr w:type="gramEnd"/>
      <w:r w:rsidRPr="002805E9">
        <w:rPr>
          <w:rFonts w:eastAsia="新細明體"/>
          <w:b/>
          <w:bCs/>
          <w:kern w:val="0"/>
          <w:szCs w:val="24"/>
          <w:u w:val="single"/>
        </w:rPr>
        <w:t>教學基準。前述教學基準係指依本校「專任教師評鑑辦法」，教師評鑑結果為待改進，經輔導而連續兩學年度教師評鑑列為待改進者。依本校「教職員工成績考核辦法」，考核結果為丙等，經輔導而連續兩</w:t>
      </w:r>
      <w:proofErr w:type="gramStart"/>
      <w:r w:rsidRPr="002805E9">
        <w:rPr>
          <w:rFonts w:eastAsia="新細明體"/>
          <w:b/>
          <w:bCs/>
          <w:kern w:val="0"/>
          <w:szCs w:val="24"/>
          <w:u w:val="single"/>
        </w:rPr>
        <w:t>學年度考列</w:t>
      </w:r>
      <w:proofErr w:type="gramEnd"/>
      <w:r w:rsidRPr="002805E9">
        <w:rPr>
          <w:rFonts w:eastAsia="新細明體"/>
          <w:b/>
          <w:bCs/>
          <w:kern w:val="0"/>
          <w:szCs w:val="24"/>
          <w:u w:val="single"/>
        </w:rPr>
        <w:t>丙等之專任教師。</w:t>
      </w:r>
    </w:p>
    <w:p w:rsidR="00CA0FF7" w:rsidRPr="002805E9" w:rsidRDefault="00CA0FF7" w:rsidP="00CA0FF7">
      <w:pPr>
        <w:autoSpaceDE w:val="0"/>
        <w:autoSpaceDN w:val="0"/>
        <w:adjustRightInd w:val="0"/>
        <w:spacing w:line="400" w:lineRule="exact"/>
        <w:ind w:left="991" w:hangingChars="413" w:hanging="991"/>
        <w:jc w:val="both"/>
        <w:rPr>
          <w:rFonts w:eastAsia="新細明體"/>
          <w:kern w:val="0"/>
          <w:szCs w:val="24"/>
        </w:rPr>
      </w:pPr>
      <w:r w:rsidRPr="002805E9">
        <w:rPr>
          <w:rFonts w:eastAsia="新細明體"/>
          <w:kern w:val="0"/>
          <w:szCs w:val="24"/>
        </w:rPr>
        <w:t>第三條　本校為妥善安置前條所列</w:t>
      </w:r>
      <w:r w:rsidRPr="002805E9">
        <w:rPr>
          <w:rFonts w:eastAsia="新細明體"/>
          <w:b/>
          <w:bCs/>
          <w:kern w:val="0"/>
          <w:szCs w:val="24"/>
          <w:u w:val="single"/>
        </w:rPr>
        <w:t>專任</w:t>
      </w:r>
      <w:r w:rsidRPr="002805E9">
        <w:rPr>
          <w:rFonts w:eastAsia="新細明體"/>
          <w:kern w:val="0"/>
          <w:szCs w:val="24"/>
        </w:rPr>
        <w:t>教師，特成立「教師安置委員會」</w:t>
      </w:r>
      <w:r w:rsidRPr="002805E9">
        <w:rPr>
          <w:rFonts w:eastAsia="新細明體"/>
          <w:kern w:val="0"/>
          <w:szCs w:val="24"/>
        </w:rPr>
        <w:t>(</w:t>
      </w:r>
      <w:r w:rsidRPr="002805E9">
        <w:rPr>
          <w:rFonts w:eastAsia="新細明體"/>
          <w:kern w:val="0"/>
          <w:szCs w:val="24"/>
        </w:rPr>
        <w:t>以下簡稱本會</w:t>
      </w:r>
      <w:r w:rsidRPr="002805E9">
        <w:rPr>
          <w:rFonts w:eastAsia="新細明體"/>
          <w:kern w:val="0"/>
          <w:szCs w:val="24"/>
        </w:rPr>
        <w:t>)</w:t>
      </w:r>
      <w:r w:rsidRPr="002805E9">
        <w:rPr>
          <w:rFonts w:eastAsia="新細明體"/>
          <w:kern w:val="0"/>
          <w:szCs w:val="24"/>
        </w:rPr>
        <w:t>，</w:t>
      </w:r>
      <w:r w:rsidRPr="002805E9">
        <w:rPr>
          <w:rFonts w:eastAsia="新細明體"/>
          <w:b/>
          <w:bCs/>
          <w:kern w:val="0"/>
          <w:szCs w:val="24"/>
          <w:u w:val="single"/>
        </w:rPr>
        <w:t>本會任務如下：</w:t>
      </w:r>
    </w:p>
    <w:p w:rsidR="00CA0FF7" w:rsidRPr="002805E9" w:rsidRDefault="00CA0FF7" w:rsidP="002805E9">
      <w:pPr>
        <w:pStyle w:val="a9"/>
        <w:numPr>
          <w:ilvl w:val="0"/>
          <w:numId w:val="8"/>
        </w:numPr>
        <w:autoSpaceDE w:val="0"/>
        <w:autoSpaceDN w:val="0"/>
        <w:adjustRightInd w:val="0"/>
        <w:spacing w:line="400" w:lineRule="exact"/>
        <w:ind w:leftChars="0" w:left="1560" w:hanging="571"/>
        <w:jc w:val="both"/>
        <w:rPr>
          <w:rFonts w:eastAsia="新細明體"/>
          <w:b/>
          <w:bCs/>
          <w:kern w:val="0"/>
          <w:szCs w:val="24"/>
          <w:u w:val="single"/>
        </w:rPr>
      </w:pPr>
      <w:r w:rsidRPr="002805E9">
        <w:rPr>
          <w:rFonts w:eastAsia="新細明體"/>
          <w:b/>
          <w:bCs/>
          <w:kern w:val="0"/>
          <w:szCs w:val="24"/>
          <w:u w:val="single"/>
        </w:rPr>
        <w:t>審議本辦法所定各項輔導及安置措施。</w:t>
      </w:r>
    </w:p>
    <w:p w:rsidR="00CA0FF7" w:rsidRPr="002805E9" w:rsidRDefault="00CA0FF7" w:rsidP="002805E9">
      <w:pPr>
        <w:pStyle w:val="a9"/>
        <w:numPr>
          <w:ilvl w:val="0"/>
          <w:numId w:val="8"/>
        </w:numPr>
        <w:autoSpaceDE w:val="0"/>
        <w:autoSpaceDN w:val="0"/>
        <w:adjustRightInd w:val="0"/>
        <w:spacing w:line="400" w:lineRule="exact"/>
        <w:ind w:leftChars="0" w:left="1560" w:hanging="571"/>
        <w:jc w:val="both"/>
        <w:rPr>
          <w:rFonts w:eastAsia="新細明體"/>
          <w:b/>
          <w:bCs/>
          <w:kern w:val="0"/>
          <w:szCs w:val="24"/>
          <w:u w:val="single"/>
        </w:rPr>
      </w:pPr>
      <w:r w:rsidRPr="002805E9">
        <w:rPr>
          <w:rFonts w:eastAsia="新細明體"/>
          <w:b/>
          <w:bCs/>
          <w:kern w:val="0"/>
          <w:szCs w:val="24"/>
          <w:u w:val="single"/>
        </w:rPr>
        <w:t>協調各項輔導及安置作業之推動與執行。</w:t>
      </w:r>
    </w:p>
    <w:p w:rsidR="00CA0FF7" w:rsidRPr="002805E9" w:rsidRDefault="00CA0FF7" w:rsidP="002805E9">
      <w:pPr>
        <w:pStyle w:val="a9"/>
        <w:numPr>
          <w:ilvl w:val="0"/>
          <w:numId w:val="8"/>
        </w:numPr>
        <w:autoSpaceDE w:val="0"/>
        <w:autoSpaceDN w:val="0"/>
        <w:adjustRightInd w:val="0"/>
        <w:spacing w:line="400" w:lineRule="exact"/>
        <w:ind w:leftChars="0" w:left="1560" w:hanging="571"/>
        <w:jc w:val="both"/>
        <w:rPr>
          <w:rFonts w:eastAsia="新細明體"/>
          <w:b/>
          <w:bCs/>
          <w:kern w:val="0"/>
          <w:szCs w:val="24"/>
          <w:u w:val="single"/>
        </w:rPr>
      </w:pPr>
      <w:r w:rsidRPr="002805E9">
        <w:rPr>
          <w:rFonts w:eastAsia="新細明體"/>
          <w:b/>
          <w:bCs/>
          <w:kern w:val="0"/>
          <w:szCs w:val="24"/>
          <w:u w:val="single"/>
        </w:rPr>
        <w:t>確認應輔導安置之專任教師人數。</w:t>
      </w:r>
    </w:p>
    <w:p w:rsidR="00CA0FF7" w:rsidRPr="002805E9" w:rsidRDefault="00CA0FF7" w:rsidP="002805E9">
      <w:pPr>
        <w:pStyle w:val="a9"/>
        <w:numPr>
          <w:ilvl w:val="0"/>
          <w:numId w:val="8"/>
        </w:numPr>
        <w:autoSpaceDE w:val="0"/>
        <w:autoSpaceDN w:val="0"/>
        <w:adjustRightInd w:val="0"/>
        <w:spacing w:line="400" w:lineRule="exact"/>
        <w:ind w:leftChars="0" w:left="1560" w:hanging="571"/>
        <w:jc w:val="both"/>
        <w:rPr>
          <w:rFonts w:eastAsia="新細明體"/>
          <w:b/>
          <w:bCs/>
          <w:kern w:val="0"/>
          <w:szCs w:val="24"/>
          <w:u w:val="single"/>
        </w:rPr>
      </w:pPr>
      <w:r w:rsidRPr="002805E9">
        <w:rPr>
          <w:rFonts w:eastAsia="新細明體"/>
          <w:b/>
          <w:bCs/>
          <w:kern w:val="0"/>
          <w:szCs w:val="24"/>
          <w:u w:val="single"/>
        </w:rPr>
        <w:t>審議確定已無其他輔導措施或教學工作可安置後或無意願接受學校安置之教師辦理退休或資遣之人數與順序。</w:t>
      </w:r>
    </w:p>
    <w:p w:rsidR="00CA0FF7" w:rsidRPr="002805E9" w:rsidRDefault="00CA0FF7" w:rsidP="00CA0FF7">
      <w:pPr>
        <w:autoSpaceDE w:val="0"/>
        <w:autoSpaceDN w:val="0"/>
        <w:adjustRightInd w:val="0"/>
        <w:spacing w:line="400" w:lineRule="exact"/>
        <w:ind w:leftChars="407" w:left="977"/>
        <w:jc w:val="both"/>
        <w:rPr>
          <w:rFonts w:eastAsia="新細明體"/>
          <w:kern w:val="0"/>
          <w:szCs w:val="24"/>
        </w:rPr>
      </w:pPr>
      <w:r w:rsidRPr="002805E9">
        <w:rPr>
          <w:rFonts w:eastAsia="新細明體"/>
          <w:kern w:val="0"/>
          <w:szCs w:val="24"/>
        </w:rPr>
        <w:t>本會由校長、總執行長、副校長</w:t>
      </w:r>
      <w:r w:rsidRPr="002805E9">
        <w:rPr>
          <w:rFonts w:eastAsia="新細明體"/>
          <w:b/>
          <w:bCs/>
          <w:kern w:val="0"/>
          <w:szCs w:val="24"/>
        </w:rPr>
        <w:t>、</w:t>
      </w:r>
      <w:r w:rsidRPr="002805E9">
        <w:rPr>
          <w:rFonts w:eastAsia="新細明體"/>
          <w:kern w:val="0"/>
          <w:szCs w:val="24"/>
        </w:rPr>
        <w:t>教務長、研發長、主任秘書、進修部主任、人事室主任、會計主任、各學院院長、通識教育</w:t>
      </w:r>
      <w:proofErr w:type="gramStart"/>
      <w:r w:rsidRPr="002805E9">
        <w:rPr>
          <w:rFonts w:eastAsia="新細明體"/>
          <w:kern w:val="0"/>
          <w:szCs w:val="24"/>
        </w:rPr>
        <w:t>中心中心</w:t>
      </w:r>
      <w:proofErr w:type="gramEnd"/>
      <w:r w:rsidRPr="002805E9">
        <w:rPr>
          <w:rFonts w:eastAsia="新細明體"/>
          <w:kern w:val="0"/>
          <w:szCs w:val="24"/>
        </w:rPr>
        <w:t>主任及校教師評審委員會委員代表五人組成，並由校長擔任召集人及會議主席。校長因故不能主持會議時，由總執行長或副校長一人依序代理。</w:t>
      </w:r>
    </w:p>
    <w:p w:rsidR="00CA0FF7" w:rsidRPr="002805E9" w:rsidRDefault="00CA0FF7" w:rsidP="00CA0FF7">
      <w:pPr>
        <w:autoSpaceDE w:val="0"/>
        <w:autoSpaceDN w:val="0"/>
        <w:adjustRightInd w:val="0"/>
        <w:spacing w:line="400" w:lineRule="exact"/>
        <w:ind w:leftChars="407" w:left="977"/>
        <w:jc w:val="both"/>
        <w:rPr>
          <w:rFonts w:eastAsia="新細明體"/>
          <w:kern w:val="0"/>
          <w:szCs w:val="24"/>
        </w:rPr>
      </w:pPr>
      <w:r w:rsidRPr="002805E9">
        <w:rPr>
          <w:rFonts w:eastAsia="新細明體"/>
          <w:kern w:val="0"/>
          <w:szCs w:val="24"/>
        </w:rPr>
        <w:t>本會開會時應有三分之二</w:t>
      </w:r>
      <w:r w:rsidRPr="002805E9">
        <w:rPr>
          <w:rFonts w:eastAsia="新細明體"/>
          <w:kern w:val="0"/>
          <w:szCs w:val="24"/>
        </w:rPr>
        <w:t>(</w:t>
      </w:r>
      <w:r w:rsidRPr="002805E9">
        <w:rPr>
          <w:rFonts w:eastAsia="新細明體"/>
          <w:kern w:val="0"/>
          <w:szCs w:val="24"/>
        </w:rPr>
        <w:t>含</w:t>
      </w:r>
      <w:r w:rsidRPr="002805E9">
        <w:rPr>
          <w:rFonts w:eastAsia="新細明體"/>
          <w:kern w:val="0"/>
          <w:szCs w:val="24"/>
        </w:rPr>
        <w:t>)</w:t>
      </w:r>
      <w:r w:rsidRPr="002805E9">
        <w:rPr>
          <w:rFonts w:eastAsia="新細明體"/>
          <w:kern w:val="0"/>
          <w:szCs w:val="24"/>
        </w:rPr>
        <w:t>以上委員出席，出席委員過半數之同意，始得決議。</w:t>
      </w:r>
    </w:p>
    <w:p w:rsidR="00CA0FF7" w:rsidRPr="002805E9" w:rsidRDefault="00CA0FF7" w:rsidP="00CA0FF7">
      <w:pPr>
        <w:autoSpaceDE w:val="0"/>
        <w:autoSpaceDN w:val="0"/>
        <w:adjustRightInd w:val="0"/>
        <w:spacing w:line="400" w:lineRule="exact"/>
        <w:ind w:left="951" w:hangingChars="413" w:hanging="951"/>
        <w:jc w:val="both"/>
        <w:rPr>
          <w:rFonts w:eastAsia="新細明體"/>
          <w:b/>
          <w:bCs/>
          <w:sz w:val="23"/>
          <w:szCs w:val="23"/>
          <w:u w:val="single"/>
        </w:rPr>
      </w:pPr>
      <w:r w:rsidRPr="002805E9">
        <w:rPr>
          <w:rFonts w:eastAsia="新細明體"/>
          <w:b/>
          <w:bCs/>
          <w:sz w:val="23"/>
          <w:szCs w:val="23"/>
          <w:u w:val="single"/>
        </w:rPr>
        <w:t>第四條</w:t>
      </w:r>
      <w:r w:rsidRPr="002805E9">
        <w:rPr>
          <w:rFonts w:eastAsia="新細明體"/>
          <w:sz w:val="23"/>
          <w:szCs w:val="23"/>
        </w:rPr>
        <w:t xml:space="preserve">  </w:t>
      </w:r>
      <w:r w:rsidRPr="002805E9">
        <w:rPr>
          <w:rFonts w:eastAsia="新細明體"/>
          <w:b/>
          <w:bCs/>
          <w:sz w:val="23"/>
          <w:szCs w:val="23"/>
          <w:u w:val="single"/>
        </w:rPr>
        <w:t>本辦法辦理安置程序得由適用本辦法之教師</w:t>
      </w:r>
      <w:r w:rsidRPr="002805E9">
        <w:rPr>
          <w:rFonts w:eastAsia="新細明體"/>
          <w:b/>
          <w:bCs/>
          <w:sz w:val="23"/>
          <w:szCs w:val="23"/>
          <w:u w:val="single"/>
        </w:rPr>
        <w:t>(</w:t>
      </w:r>
      <w:r w:rsidRPr="002805E9">
        <w:rPr>
          <w:rFonts w:eastAsia="新細明體"/>
          <w:b/>
          <w:bCs/>
          <w:sz w:val="23"/>
          <w:szCs w:val="23"/>
          <w:u w:val="single"/>
        </w:rPr>
        <w:t>當事人</w:t>
      </w:r>
      <w:r w:rsidRPr="002805E9">
        <w:rPr>
          <w:rFonts w:eastAsia="新細明體"/>
          <w:b/>
          <w:bCs/>
          <w:sz w:val="23"/>
          <w:szCs w:val="23"/>
          <w:u w:val="single"/>
        </w:rPr>
        <w:t>)</w:t>
      </w:r>
      <w:r w:rsidRPr="002805E9">
        <w:rPr>
          <w:rFonts w:eastAsia="新細明體"/>
          <w:b/>
          <w:bCs/>
          <w:sz w:val="23"/>
          <w:szCs w:val="23"/>
          <w:u w:val="single"/>
        </w:rPr>
        <w:t>主動申請，或由教務處依每學年排課情形與人事室依員額異動情形核計提報超額單位、超額教師之優先序，進行辧理</w:t>
      </w:r>
      <w:r w:rsidRPr="002805E9">
        <w:rPr>
          <w:rFonts w:eastAsia="新細明體"/>
          <w:sz w:val="23"/>
          <w:szCs w:val="23"/>
        </w:rPr>
        <w:t>。</w:t>
      </w:r>
      <w:r w:rsidRPr="002805E9">
        <w:rPr>
          <w:rFonts w:eastAsia="新細明體"/>
          <w:b/>
          <w:bCs/>
          <w:sz w:val="23"/>
          <w:szCs w:val="23"/>
          <w:u w:val="single"/>
        </w:rPr>
        <w:t>超額教師之</w:t>
      </w:r>
      <w:proofErr w:type="gramStart"/>
      <w:r w:rsidRPr="002805E9">
        <w:rPr>
          <w:rFonts w:eastAsia="新細明體"/>
          <w:b/>
          <w:bCs/>
          <w:sz w:val="23"/>
          <w:szCs w:val="23"/>
          <w:u w:val="single"/>
        </w:rPr>
        <w:t>優先序依附表</w:t>
      </w:r>
      <w:proofErr w:type="gramEnd"/>
      <w:r w:rsidRPr="002805E9">
        <w:rPr>
          <w:rFonts w:eastAsia="新細明體"/>
          <w:b/>
          <w:bCs/>
          <w:sz w:val="23"/>
          <w:szCs w:val="23"/>
          <w:u w:val="single"/>
        </w:rPr>
        <w:t>一所列之項次評比優先順序依據教師年度成績考核、系教</w:t>
      </w:r>
      <w:r w:rsidR="00B80899" w:rsidRPr="002805E9">
        <w:rPr>
          <w:rFonts w:eastAsia="新細明體"/>
          <w:b/>
          <w:bCs/>
          <w:sz w:val="23"/>
          <w:szCs w:val="23"/>
          <w:u w:val="single"/>
        </w:rPr>
        <w:t>評</w:t>
      </w:r>
      <w:r w:rsidRPr="002805E9">
        <w:rPr>
          <w:rFonts w:eastAsia="新細明體"/>
          <w:b/>
          <w:bCs/>
          <w:sz w:val="23"/>
          <w:szCs w:val="23"/>
          <w:u w:val="single"/>
        </w:rPr>
        <w:t>會評分、職級、行政服務、最高學歷、年資等項次進行資歷績效總分之計算，資歷績效總分較低者優先列為超額教師。</w:t>
      </w:r>
    </w:p>
    <w:p w:rsidR="00CA0FF7" w:rsidRPr="002805E9" w:rsidRDefault="00CA0FF7" w:rsidP="00CA0FF7">
      <w:pPr>
        <w:autoSpaceDE w:val="0"/>
        <w:autoSpaceDN w:val="0"/>
        <w:adjustRightInd w:val="0"/>
        <w:spacing w:line="400" w:lineRule="exact"/>
        <w:ind w:left="992" w:hangingChars="413" w:hanging="992"/>
        <w:jc w:val="both"/>
        <w:rPr>
          <w:rFonts w:eastAsia="新細明體"/>
          <w:kern w:val="0"/>
          <w:szCs w:val="24"/>
        </w:rPr>
      </w:pPr>
      <w:r w:rsidRPr="002805E9">
        <w:rPr>
          <w:rFonts w:eastAsia="新細明體"/>
          <w:b/>
          <w:bCs/>
          <w:kern w:val="0"/>
          <w:szCs w:val="24"/>
          <w:u w:val="single"/>
        </w:rPr>
        <w:t>第五條</w:t>
      </w:r>
      <w:r w:rsidRPr="002805E9">
        <w:rPr>
          <w:rFonts w:eastAsia="新細明體"/>
          <w:kern w:val="0"/>
          <w:szCs w:val="24"/>
        </w:rPr>
        <w:t xml:space="preserve">　本辦法之安置種類如下：</w:t>
      </w:r>
    </w:p>
    <w:p w:rsidR="00CA0FF7" w:rsidRPr="002805E9" w:rsidRDefault="00CA0FF7" w:rsidP="00CA0FF7">
      <w:pPr>
        <w:autoSpaceDE w:val="0"/>
        <w:autoSpaceDN w:val="0"/>
        <w:adjustRightInd w:val="0"/>
        <w:spacing w:line="400" w:lineRule="exact"/>
        <w:ind w:leftChars="413" w:left="1483" w:hangingChars="205" w:hanging="492"/>
        <w:jc w:val="both"/>
        <w:rPr>
          <w:rFonts w:eastAsia="新細明體"/>
          <w:kern w:val="0"/>
          <w:szCs w:val="24"/>
        </w:rPr>
      </w:pPr>
      <w:r w:rsidRPr="002805E9">
        <w:rPr>
          <w:rFonts w:eastAsia="新細明體"/>
          <w:kern w:val="0"/>
          <w:szCs w:val="24"/>
        </w:rPr>
        <w:lastRenderedPageBreak/>
        <w:t>一、校內安置：</w:t>
      </w:r>
    </w:p>
    <w:p w:rsidR="00CA0FF7" w:rsidRPr="002805E9" w:rsidRDefault="00CA0FF7" w:rsidP="00CA0FF7">
      <w:pPr>
        <w:autoSpaceDE w:val="0"/>
        <w:autoSpaceDN w:val="0"/>
        <w:adjustRightInd w:val="0"/>
        <w:spacing w:line="400" w:lineRule="exact"/>
        <w:ind w:leftChars="618" w:left="1483" w:firstLine="1"/>
        <w:jc w:val="both"/>
        <w:rPr>
          <w:rFonts w:eastAsia="新細明體"/>
          <w:kern w:val="0"/>
          <w:szCs w:val="24"/>
        </w:rPr>
      </w:pPr>
      <w:r w:rsidRPr="002805E9">
        <w:rPr>
          <w:rFonts w:eastAsia="新細明體"/>
          <w:kern w:val="0"/>
          <w:szCs w:val="24"/>
        </w:rPr>
        <w:t>(</w:t>
      </w:r>
      <w:proofErr w:type="gramStart"/>
      <w:r w:rsidRPr="002805E9">
        <w:rPr>
          <w:rFonts w:eastAsia="新細明體"/>
          <w:kern w:val="0"/>
          <w:szCs w:val="24"/>
        </w:rPr>
        <w:t>一</w:t>
      </w:r>
      <w:proofErr w:type="gramEnd"/>
      <w:r w:rsidRPr="002805E9">
        <w:rPr>
          <w:rFonts w:eastAsia="新細明體"/>
          <w:kern w:val="0"/>
          <w:szCs w:val="24"/>
        </w:rPr>
        <w:t>)</w:t>
      </w:r>
      <w:r w:rsidRPr="002805E9">
        <w:rPr>
          <w:rFonts w:eastAsia="新細明體"/>
          <w:kern w:val="0"/>
          <w:szCs w:val="24"/>
        </w:rPr>
        <w:t>轉調其他系所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專任教師。</w:t>
      </w:r>
    </w:p>
    <w:p w:rsidR="00CA0FF7" w:rsidRPr="002805E9" w:rsidRDefault="00CA0FF7" w:rsidP="00CA0FF7">
      <w:pPr>
        <w:autoSpaceDE w:val="0"/>
        <w:autoSpaceDN w:val="0"/>
        <w:adjustRightInd w:val="0"/>
        <w:spacing w:line="400" w:lineRule="exact"/>
        <w:ind w:leftChars="618" w:left="1483" w:firstLine="1"/>
        <w:jc w:val="both"/>
        <w:rPr>
          <w:rFonts w:eastAsia="新細明體"/>
          <w:kern w:val="0"/>
          <w:szCs w:val="24"/>
        </w:rPr>
      </w:pPr>
      <w:r w:rsidRPr="002805E9">
        <w:rPr>
          <w:rFonts w:eastAsia="新細明體"/>
          <w:kern w:val="0"/>
          <w:szCs w:val="24"/>
        </w:rPr>
        <w:t>(</w:t>
      </w:r>
      <w:r w:rsidRPr="002805E9">
        <w:rPr>
          <w:rFonts w:eastAsia="新細明體"/>
          <w:kern w:val="0"/>
          <w:szCs w:val="24"/>
        </w:rPr>
        <w:t>二</w:t>
      </w:r>
      <w:r w:rsidRPr="002805E9">
        <w:rPr>
          <w:rFonts w:eastAsia="新細明體"/>
          <w:kern w:val="0"/>
          <w:szCs w:val="24"/>
        </w:rPr>
        <w:t>)</w:t>
      </w:r>
      <w:r w:rsidRPr="002805E9">
        <w:rPr>
          <w:rFonts w:eastAsia="新細明體"/>
          <w:kern w:val="0"/>
          <w:szCs w:val="24"/>
        </w:rPr>
        <w:t>轉任專任職員或約</w:t>
      </w:r>
      <w:proofErr w:type="gramStart"/>
      <w:r w:rsidRPr="002805E9">
        <w:rPr>
          <w:rFonts w:eastAsia="新細明體"/>
          <w:kern w:val="0"/>
          <w:szCs w:val="24"/>
        </w:rPr>
        <w:t>僱</w:t>
      </w:r>
      <w:proofErr w:type="gramEnd"/>
      <w:r w:rsidRPr="002805E9">
        <w:rPr>
          <w:rFonts w:eastAsia="新細明體"/>
          <w:kern w:val="0"/>
          <w:szCs w:val="24"/>
        </w:rPr>
        <w:t>人員。</w:t>
      </w:r>
    </w:p>
    <w:p w:rsidR="00CA0FF7" w:rsidRPr="002805E9" w:rsidRDefault="00CA0FF7" w:rsidP="00CA0FF7">
      <w:pPr>
        <w:autoSpaceDE w:val="0"/>
        <w:autoSpaceDN w:val="0"/>
        <w:adjustRightInd w:val="0"/>
        <w:spacing w:line="400" w:lineRule="exact"/>
        <w:ind w:leftChars="618" w:left="1483"/>
        <w:jc w:val="both"/>
        <w:rPr>
          <w:rFonts w:eastAsia="新細明體"/>
          <w:kern w:val="0"/>
          <w:szCs w:val="24"/>
        </w:rPr>
      </w:pPr>
      <w:r w:rsidRPr="002805E9">
        <w:rPr>
          <w:rFonts w:eastAsia="新細明體"/>
          <w:kern w:val="0"/>
          <w:szCs w:val="24"/>
        </w:rPr>
        <w:t>前款第一、二</w:t>
      </w:r>
      <w:proofErr w:type="gramStart"/>
      <w:r w:rsidRPr="002805E9">
        <w:rPr>
          <w:rFonts w:eastAsia="新細明體"/>
          <w:kern w:val="0"/>
          <w:szCs w:val="24"/>
        </w:rPr>
        <w:t>目得同時</w:t>
      </w:r>
      <w:proofErr w:type="gramEnd"/>
      <w:r w:rsidRPr="002805E9">
        <w:rPr>
          <w:rFonts w:eastAsia="新細明體"/>
          <w:kern w:val="0"/>
          <w:szCs w:val="24"/>
        </w:rPr>
        <w:t>申請及選擇優先順序，惟經本會審議決議後即不得要求變更。</w:t>
      </w:r>
    </w:p>
    <w:p w:rsidR="00CA0FF7" w:rsidRPr="002805E9" w:rsidRDefault="00CA0FF7" w:rsidP="00CA0FF7">
      <w:pPr>
        <w:autoSpaceDE w:val="0"/>
        <w:autoSpaceDN w:val="0"/>
        <w:adjustRightInd w:val="0"/>
        <w:spacing w:line="400" w:lineRule="exact"/>
        <w:ind w:leftChars="413" w:left="1483" w:hangingChars="205" w:hanging="492"/>
        <w:jc w:val="both"/>
        <w:rPr>
          <w:rFonts w:eastAsia="新細明體"/>
          <w:kern w:val="0"/>
          <w:szCs w:val="24"/>
        </w:rPr>
      </w:pPr>
      <w:r w:rsidRPr="002805E9">
        <w:rPr>
          <w:rFonts w:eastAsia="新細明體"/>
          <w:kern w:val="0"/>
          <w:szCs w:val="24"/>
        </w:rPr>
        <w:t>二、校外安置：</w:t>
      </w:r>
    </w:p>
    <w:p w:rsidR="00CA0FF7" w:rsidRPr="002805E9" w:rsidRDefault="00CA0FF7" w:rsidP="00CA0FF7">
      <w:pPr>
        <w:autoSpaceDE w:val="0"/>
        <w:autoSpaceDN w:val="0"/>
        <w:adjustRightInd w:val="0"/>
        <w:spacing w:line="400" w:lineRule="exact"/>
        <w:ind w:leftChars="413" w:left="1483" w:hangingChars="205" w:hanging="492"/>
        <w:jc w:val="both"/>
        <w:rPr>
          <w:rFonts w:eastAsia="新細明體"/>
          <w:kern w:val="0"/>
          <w:szCs w:val="24"/>
        </w:rPr>
      </w:pPr>
      <w:r w:rsidRPr="002805E9">
        <w:rPr>
          <w:rFonts w:eastAsia="新細明體"/>
          <w:kern w:val="0"/>
          <w:szCs w:val="24"/>
        </w:rPr>
        <w:t xml:space="preserve">    </w:t>
      </w:r>
      <w:r w:rsidRPr="002805E9">
        <w:rPr>
          <w:rFonts w:eastAsia="新細明體"/>
          <w:kern w:val="0"/>
          <w:szCs w:val="24"/>
        </w:rPr>
        <w:t>教師得視個人生涯規劃，透過全國大專教師人才網、教育部培訓及媒合平</w:t>
      </w:r>
      <w:proofErr w:type="gramStart"/>
      <w:r w:rsidRPr="002805E9">
        <w:rPr>
          <w:rFonts w:eastAsia="新細明體"/>
          <w:kern w:val="0"/>
          <w:szCs w:val="24"/>
        </w:rPr>
        <w:t>臺</w:t>
      </w:r>
      <w:proofErr w:type="gramEnd"/>
      <w:r w:rsidRPr="002805E9">
        <w:rPr>
          <w:rFonts w:eastAsia="新細明體"/>
          <w:kern w:val="0"/>
          <w:szCs w:val="24"/>
        </w:rPr>
        <w:t>等，媒合參加校外轉職輔導，達成教師校外安置工作。</w:t>
      </w:r>
    </w:p>
    <w:p w:rsidR="00CA0FF7" w:rsidRPr="002805E9" w:rsidRDefault="00CA0FF7" w:rsidP="00CA0FF7">
      <w:pPr>
        <w:autoSpaceDE w:val="0"/>
        <w:autoSpaceDN w:val="0"/>
        <w:adjustRightInd w:val="0"/>
        <w:spacing w:line="400" w:lineRule="exact"/>
        <w:ind w:leftChars="413" w:left="1483" w:hangingChars="205" w:hanging="492"/>
        <w:jc w:val="both"/>
        <w:rPr>
          <w:rFonts w:eastAsia="新細明體"/>
          <w:b/>
          <w:bCs/>
          <w:kern w:val="0"/>
          <w:szCs w:val="24"/>
          <w:u w:val="single"/>
        </w:rPr>
      </w:pPr>
      <w:r w:rsidRPr="002805E9">
        <w:rPr>
          <w:rFonts w:eastAsia="新細明體"/>
          <w:b/>
          <w:bCs/>
          <w:kern w:val="0"/>
          <w:szCs w:val="24"/>
          <w:u w:val="single"/>
        </w:rPr>
        <w:t>三、退休或資遣。</w:t>
      </w:r>
    </w:p>
    <w:p w:rsidR="00CA0FF7" w:rsidRPr="002805E9" w:rsidRDefault="00CA0FF7" w:rsidP="00CA0FF7">
      <w:pPr>
        <w:autoSpaceDE w:val="0"/>
        <w:autoSpaceDN w:val="0"/>
        <w:adjustRightInd w:val="0"/>
        <w:spacing w:line="400" w:lineRule="exact"/>
        <w:ind w:left="992" w:hangingChars="413" w:hanging="992"/>
        <w:jc w:val="both"/>
        <w:rPr>
          <w:rFonts w:eastAsia="新細明體"/>
          <w:kern w:val="0"/>
          <w:szCs w:val="24"/>
        </w:rPr>
      </w:pPr>
      <w:r w:rsidRPr="002805E9">
        <w:rPr>
          <w:rFonts w:eastAsia="新細明體"/>
          <w:b/>
          <w:bCs/>
          <w:kern w:val="0"/>
          <w:szCs w:val="24"/>
          <w:u w:val="single"/>
        </w:rPr>
        <w:t>第六條</w:t>
      </w:r>
      <w:r w:rsidRPr="002805E9">
        <w:rPr>
          <w:rFonts w:eastAsia="新細明體"/>
          <w:kern w:val="0"/>
          <w:szCs w:val="24"/>
        </w:rPr>
        <w:t xml:space="preserve">　轉調相關系所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任教之程序如下：</w:t>
      </w:r>
    </w:p>
    <w:p w:rsidR="00CA0FF7" w:rsidRPr="002805E9" w:rsidRDefault="00CA0FF7" w:rsidP="002805E9">
      <w:pPr>
        <w:pStyle w:val="a9"/>
        <w:numPr>
          <w:ilvl w:val="0"/>
          <w:numId w:val="9"/>
        </w:numPr>
        <w:autoSpaceDE w:val="0"/>
        <w:autoSpaceDN w:val="0"/>
        <w:adjustRightInd w:val="0"/>
        <w:spacing w:line="400" w:lineRule="exact"/>
        <w:ind w:leftChars="0" w:left="1560" w:hanging="569"/>
        <w:jc w:val="both"/>
        <w:rPr>
          <w:rFonts w:eastAsia="新細明體"/>
          <w:kern w:val="0"/>
          <w:szCs w:val="24"/>
        </w:rPr>
      </w:pPr>
      <w:r w:rsidRPr="002805E9">
        <w:rPr>
          <w:rFonts w:eastAsia="新細明體"/>
          <w:kern w:val="0"/>
          <w:szCs w:val="24"/>
        </w:rPr>
        <w:t>教師得依本身需求填寫「專任教師轉系所任教申請表」，向人事室提出申請；或由本校依各系所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師資狀況評估及學校整體之發展，依據教師專長及學經歷規劃轉調名單，簽呈會相關單位，陳請校長初核後</w:t>
      </w:r>
      <w:proofErr w:type="gramStart"/>
      <w:r w:rsidRPr="002805E9">
        <w:rPr>
          <w:rFonts w:eastAsia="新細明體"/>
          <w:kern w:val="0"/>
          <w:szCs w:val="24"/>
        </w:rPr>
        <w:t>送系所級主管彙辦</w:t>
      </w:r>
      <w:proofErr w:type="gramEnd"/>
      <w:r w:rsidRPr="002805E9">
        <w:rPr>
          <w:rFonts w:eastAsia="新細明體"/>
          <w:kern w:val="0"/>
          <w:szCs w:val="24"/>
        </w:rPr>
        <w:t>，通知所屬教師填寫「專任教師轉系所任教申請表」。</w:t>
      </w:r>
    </w:p>
    <w:p w:rsidR="00CA0FF7" w:rsidRPr="002805E9" w:rsidRDefault="00CA0FF7" w:rsidP="002805E9">
      <w:pPr>
        <w:pStyle w:val="a9"/>
        <w:numPr>
          <w:ilvl w:val="0"/>
          <w:numId w:val="9"/>
        </w:numPr>
        <w:autoSpaceDE w:val="0"/>
        <w:autoSpaceDN w:val="0"/>
        <w:adjustRightInd w:val="0"/>
        <w:spacing w:line="400" w:lineRule="exact"/>
        <w:ind w:leftChars="0" w:left="1560" w:hanging="569"/>
        <w:jc w:val="both"/>
        <w:rPr>
          <w:rFonts w:eastAsia="新細明體"/>
          <w:b/>
          <w:bCs/>
          <w:kern w:val="0"/>
          <w:szCs w:val="24"/>
          <w:u w:val="single"/>
        </w:rPr>
      </w:pPr>
      <w:r w:rsidRPr="002805E9">
        <w:rPr>
          <w:rFonts w:eastAsia="新細明體"/>
          <w:b/>
          <w:bCs/>
          <w:kern w:val="0"/>
          <w:szCs w:val="24"/>
          <w:u w:val="single"/>
        </w:rPr>
        <w:t>本校系所</w:t>
      </w:r>
      <w:r w:rsidRPr="002805E9">
        <w:rPr>
          <w:rFonts w:eastAsia="新細明體"/>
          <w:b/>
          <w:bCs/>
          <w:kern w:val="0"/>
          <w:szCs w:val="24"/>
          <w:u w:val="single"/>
        </w:rPr>
        <w:t>(</w:t>
      </w:r>
      <w:r w:rsidRPr="002805E9">
        <w:rPr>
          <w:rFonts w:eastAsia="新細明體"/>
          <w:b/>
          <w:bCs/>
          <w:kern w:val="0"/>
          <w:szCs w:val="24"/>
          <w:u w:val="single"/>
        </w:rPr>
        <w:t>中心、室</w:t>
      </w:r>
      <w:r w:rsidRPr="002805E9">
        <w:rPr>
          <w:rFonts w:eastAsia="新細明體"/>
          <w:b/>
          <w:bCs/>
          <w:kern w:val="0"/>
          <w:szCs w:val="24"/>
          <w:u w:val="single"/>
        </w:rPr>
        <w:t>)</w:t>
      </w:r>
      <w:r w:rsidRPr="002805E9">
        <w:rPr>
          <w:rFonts w:eastAsia="新細明體"/>
          <w:b/>
          <w:bCs/>
          <w:kern w:val="0"/>
          <w:szCs w:val="24"/>
          <w:u w:val="single"/>
        </w:rPr>
        <w:t>整</w:t>
      </w:r>
      <w:proofErr w:type="gramStart"/>
      <w:r w:rsidRPr="002805E9">
        <w:rPr>
          <w:rFonts w:eastAsia="新細明體"/>
          <w:b/>
          <w:bCs/>
          <w:kern w:val="0"/>
          <w:szCs w:val="24"/>
          <w:u w:val="single"/>
        </w:rPr>
        <w:t>併</w:t>
      </w:r>
      <w:proofErr w:type="gramEnd"/>
      <w:r w:rsidRPr="002805E9">
        <w:rPr>
          <w:rFonts w:eastAsia="新細明體"/>
          <w:b/>
          <w:bCs/>
          <w:kern w:val="0"/>
          <w:szCs w:val="24"/>
          <w:u w:val="single"/>
        </w:rPr>
        <w:t>或符合系科</w:t>
      </w:r>
      <w:r w:rsidRPr="002805E9">
        <w:rPr>
          <w:rFonts w:eastAsia="新細明體"/>
          <w:b/>
          <w:bCs/>
          <w:kern w:val="0"/>
          <w:szCs w:val="24"/>
          <w:u w:val="single"/>
        </w:rPr>
        <w:t>(</w:t>
      </w:r>
      <w:r w:rsidRPr="002805E9">
        <w:rPr>
          <w:rFonts w:eastAsia="新細明體"/>
          <w:b/>
          <w:bCs/>
          <w:kern w:val="0"/>
          <w:szCs w:val="24"/>
          <w:u w:val="single"/>
        </w:rPr>
        <w:t>中心</w:t>
      </w:r>
      <w:r w:rsidRPr="002805E9">
        <w:rPr>
          <w:rFonts w:eastAsia="新細明體"/>
          <w:b/>
          <w:bCs/>
          <w:kern w:val="0"/>
          <w:szCs w:val="24"/>
          <w:u w:val="single"/>
        </w:rPr>
        <w:t>)</w:t>
      </w:r>
      <w:r w:rsidRPr="002805E9">
        <w:rPr>
          <w:rFonts w:eastAsia="新細明體"/>
          <w:b/>
          <w:bCs/>
          <w:kern w:val="0"/>
          <w:szCs w:val="24"/>
          <w:u w:val="single"/>
        </w:rPr>
        <w:t>專長教師須轉調安置，得將符合專長教師擬轉調後，再以符合專長教師與整體資歷績效總分計算排序。</w:t>
      </w:r>
    </w:p>
    <w:p w:rsidR="00CA0FF7" w:rsidRPr="002805E9" w:rsidRDefault="00CA0FF7" w:rsidP="002805E9">
      <w:pPr>
        <w:pStyle w:val="a9"/>
        <w:numPr>
          <w:ilvl w:val="0"/>
          <w:numId w:val="9"/>
        </w:numPr>
        <w:autoSpaceDE w:val="0"/>
        <w:autoSpaceDN w:val="0"/>
        <w:adjustRightInd w:val="0"/>
        <w:spacing w:line="400" w:lineRule="exact"/>
        <w:ind w:leftChars="0" w:left="1560" w:hanging="569"/>
        <w:jc w:val="both"/>
        <w:rPr>
          <w:rFonts w:eastAsia="新細明體"/>
          <w:kern w:val="0"/>
          <w:szCs w:val="24"/>
        </w:rPr>
      </w:pPr>
      <w:r w:rsidRPr="002805E9">
        <w:rPr>
          <w:rFonts w:eastAsia="新細明體"/>
          <w:kern w:val="0"/>
          <w:szCs w:val="24"/>
        </w:rPr>
        <w:t>轉調相關系所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教師須符合擬轉調系所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之師資需求條件，並提經擬轉入系所</w:t>
      </w:r>
      <w:r w:rsidRPr="002805E9">
        <w:rPr>
          <w:rFonts w:eastAsia="新細明體"/>
          <w:kern w:val="0"/>
          <w:szCs w:val="24"/>
        </w:rPr>
        <w:t>(</w:t>
      </w:r>
      <w:r w:rsidRPr="002805E9">
        <w:rPr>
          <w:rFonts w:eastAsia="新細明體"/>
          <w:kern w:val="0"/>
          <w:szCs w:val="24"/>
        </w:rPr>
        <w:t>中心、室</w:t>
      </w:r>
      <w:r w:rsidRPr="002805E9">
        <w:rPr>
          <w:rFonts w:eastAsia="新細明體"/>
          <w:kern w:val="0"/>
          <w:szCs w:val="24"/>
        </w:rPr>
        <w:t>)</w:t>
      </w:r>
      <w:r w:rsidRPr="002805E9">
        <w:rPr>
          <w:rFonts w:eastAsia="新細明體"/>
          <w:kern w:val="0"/>
          <w:szCs w:val="24"/>
        </w:rPr>
        <w:t>教評會審議</w:t>
      </w:r>
      <w:r w:rsidRPr="002805E9">
        <w:rPr>
          <w:rFonts w:eastAsia="新細明體"/>
          <w:spacing w:val="2"/>
          <w:kern w:val="0"/>
          <w:szCs w:val="24"/>
        </w:rPr>
        <w:t>通過</w:t>
      </w:r>
      <w:r w:rsidRPr="002805E9">
        <w:rPr>
          <w:rFonts w:eastAsia="新細明體"/>
          <w:kern w:val="0"/>
          <w:szCs w:val="24"/>
        </w:rPr>
        <w:t>後，再提經本會審議通過，陳請校長核定後決行；若本會審議未通過，則應改申請前條其他可行之安置。</w:t>
      </w:r>
    </w:p>
    <w:p w:rsidR="00BA5BE3" w:rsidRPr="002805E9" w:rsidRDefault="00BA5BE3" w:rsidP="002805E9">
      <w:pPr>
        <w:pStyle w:val="a9"/>
        <w:numPr>
          <w:ilvl w:val="0"/>
          <w:numId w:val="9"/>
        </w:numPr>
        <w:autoSpaceDE w:val="0"/>
        <w:autoSpaceDN w:val="0"/>
        <w:adjustRightInd w:val="0"/>
        <w:spacing w:line="400" w:lineRule="exact"/>
        <w:ind w:leftChars="0" w:left="1560" w:hanging="569"/>
        <w:jc w:val="both"/>
        <w:rPr>
          <w:rFonts w:eastAsia="新細明體"/>
          <w:kern w:val="0"/>
          <w:szCs w:val="24"/>
        </w:rPr>
      </w:pPr>
      <w:r w:rsidRPr="002805E9">
        <w:rPr>
          <w:rFonts w:eastAsia="新細明體"/>
          <w:b/>
          <w:bCs/>
          <w:kern w:val="0"/>
          <w:szCs w:val="24"/>
          <w:u w:val="single"/>
        </w:rPr>
        <w:t>已正式</w:t>
      </w:r>
      <w:proofErr w:type="gramStart"/>
      <w:r w:rsidRPr="002805E9">
        <w:rPr>
          <w:rFonts w:eastAsia="新細明體"/>
          <w:b/>
          <w:bCs/>
          <w:kern w:val="0"/>
          <w:szCs w:val="24"/>
          <w:u w:val="single"/>
        </w:rPr>
        <w:t>停招系</w:t>
      </w:r>
      <w:proofErr w:type="gramEnd"/>
      <w:r w:rsidRPr="002805E9">
        <w:rPr>
          <w:rFonts w:eastAsia="新細明體"/>
          <w:b/>
          <w:bCs/>
          <w:kern w:val="0"/>
          <w:szCs w:val="24"/>
          <w:u w:val="single"/>
        </w:rPr>
        <w:t>所之專任教師，於本校任職期間之教學、研究、服務表現優異，且專長符合本校發展需求</w:t>
      </w:r>
      <w:r w:rsidRPr="002805E9">
        <w:rPr>
          <w:rFonts w:eastAsia="新細明體"/>
          <w:b/>
          <w:bCs/>
          <w:kern w:val="0"/>
          <w:szCs w:val="24"/>
          <w:u w:val="single"/>
        </w:rPr>
        <w:t xml:space="preserve"> </w:t>
      </w:r>
      <w:r w:rsidRPr="002805E9">
        <w:rPr>
          <w:rFonts w:eastAsia="新細明體"/>
          <w:b/>
          <w:bCs/>
          <w:kern w:val="0"/>
          <w:szCs w:val="24"/>
          <w:u w:val="single"/>
        </w:rPr>
        <w:t>於調任生效日前九個月，得由學術單位主管以書面詳述其具體表現及推薦理由，簽呈會相關單位核准後，再提經本會審議通過，陳請校長核定後決行。</w:t>
      </w:r>
    </w:p>
    <w:p w:rsidR="00CA0FF7" w:rsidRPr="002805E9" w:rsidRDefault="00CA0FF7" w:rsidP="00CA0FF7">
      <w:pPr>
        <w:autoSpaceDE w:val="0"/>
        <w:autoSpaceDN w:val="0"/>
        <w:adjustRightInd w:val="0"/>
        <w:spacing w:line="400" w:lineRule="exact"/>
        <w:ind w:left="992" w:hangingChars="413" w:hanging="992"/>
        <w:jc w:val="both"/>
        <w:rPr>
          <w:rFonts w:eastAsia="新細明體"/>
          <w:kern w:val="0"/>
          <w:szCs w:val="24"/>
        </w:rPr>
      </w:pPr>
      <w:r w:rsidRPr="002805E9">
        <w:rPr>
          <w:rFonts w:eastAsia="新細明體"/>
          <w:b/>
          <w:bCs/>
          <w:kern w:val="0"/>
          <w:szCs w:val="24"/>
          <w:u w:val="single"/>
        </w:rPr>
        <w:t>第七條</w:t>
      </w:r>
      <w:r w:rsidRPr="002805E9">
        <w:rPr>
          <w:rFonts w:eastAsia="新細明體"/>
          <w:kern w:val="0"/>
          <w:szCs w:val="24"/>
        </w:rPr>
        <w:t xml:space="preserve">　轉任職員之程序如下：</w:t>
      </w:r>
    </w:p>
    <w:p w:rsidR="00CA0FF7" w:rsidRPr="002805E9" w:rsidRDefault="00CA0FF7" w:rsidP="00CA0FF7">
      <w:pPr>
        <w:autoSpaceDE w:val="0"/>
        <w:autoSpaceDN w:val="0"/>
        <w:adjustRightInd w:val="0"/>
        <w:spacing w:line="400" w:lineRule="exact"/>
        <w:ind w:leftChars="413" w:left="1483" w:hangingChars="205" w:hanging="492"/>
        <w:jc w:val="both"/>
        <w:rPr>
          <w:rFonts w:eastAsia="新細明體"/>
          <w:kern w:val="0"/>
          <w:szCs w:val="24"/>
        </w:rPr>
      </w:pPr>
      <w:r w:rsidRPr="002805E9">
        <w:rPr>
          <w:rFonts w:eastAsia="新細明體"/>
          <w:kern w:val="0"/>
          <w:szCs w:val="24"/>
        </w:rPr>
        <w:t>一、申請轉任專任職員之教師應填寫「專任教師轉任專任職員申請表」，向人事室提出申請。</w:t>
      </w:r>
    </w:p>
    <w:p w:rsidR="00CA0FF7" w:rsidRPr="002805E9" w:rsidRDefault="00CA0FF7" w:rsidP="00CA0FF7">
      <w:pPr>
        <w:autoSpaceDE w:val="0"/>
        <w:autoSpaceDN w:val="0"/>
        <w:adjustRightInd w:val="0"/>
        <w:spacing w:line="400" w:lineRule="exact"/>
        <w:ind w:leftChars="413" w:left="1483" w:hangingChars="205" w:hanging="492"/>
        <w:jc w:val="both"/>
        <w:rPr>
          <w:rFonts w:eastAsia="新細明體"/>
          <w:kern w:val="0"/>
          <w:szCs w:val="24"/>
        </w:rPr>
      </w:pPr>
      <w:r w:rsidRPr="002805E9">
        <w:rPr>
          <w:rFonts w:eastAsia="新細明體"/>
          <w:kern w:val="0"/>
          <w:szCs w:val="24"/>
        </w:rPr>
        <w:t>二、</w:t>
      </w:r>
      <w:r w:rsidRPr="002805E9">
        <w:rPr>
          <w:rFonts w:eastAsia="新細明體"/>
          <w:spacing w:val="2"/>
          <w:kern w:val="0"/>
          <w:szCs w:val="24"/>
        </w:rPr>
        <w:t>申請案須符合擬轉入單位之用人需求，並經本校人事評審委員會審議通過後，</w:t>
      </w:r>
      <w:r w:rsidRPr="002805E9">
        <w:rPr>
          <w:rFonts w:eastAsia="新細明體"/>
          <w:kern w:val="0"/>
          <w:szCs w:val="24"/>
        </w:rPr>
        <w:t>再提經本會審議通過，陳請校長核定後決行；若本會審核不通過，則應改申請第</w:t>
      </w:r>
      <w:r w:rsidRPr="002805E9">
        <w:rPr>
          <w:rFonts w:eastAsia="新細明體"/>
          <w:b/>
          <w:bCs/>
          <w:kern w:val="0"/>
          <w:szCs w:val="24"/>
          <w:u w:val="single"/>
        </w:rPr>
        <w:t>五</w:t>
      </w:r>
      <w:r w:rsidRPr="002805E9">
        <w:rPr>
          <w:rFonts w:eastAsia="新細明體"/>
          <w:kern w:val="0"/>
          <w:szCs w:val="24"/>
        </w:rPr>
        <w:t>條其他可行之安置。</w:t>
      </w:r>
    </w:p>
    <w:p w:rsidR="00CA0FF7" w:rsidRPr="002805E9" w:rsidRDefault="00CA0FF7" w:rsidP="00CA0FF7">
      <w:pPr>
        <w:autoSpaceDE w:val="0"/>
        <w:autoSpaceDN w:val="0"/>
        <w:adjustRightInd w:val="0"/>
        <w:spacing w:line="400" w:lineRule="exact"/>
        <w:ind w:leftChars="413" w:left="1483" w:hangingChars="205" w:hanging="492"/>
        <w:jc w:val="both"/>
        <w:rPr>
          <w:rFonts w:eastAsia="新細明體"/>
          <w:b/>
          <w:bCs/>
          <w:kern w:val="0"/>
          <w:szCs w:val="24"/>
          <w:u w:val="single"/>
        </w:rPr>
      </w:pPr>
      <w:r w:rsidRPr="002805E9">
        <w:rPr>
          <w:rFonts w:eastAsia="新細明體"/>
          <w:b/>
          <w:bCs/>
          <w:kern w:val="0"/>
          <w:szCs w:val="24"/>
          <w:u w:val="single"/>
        </w:rPr>
        <w:t>三、教師申請轉任職員，以自每年</w:t>
      </w:r>
      <w:r w:rsidRPr="002805E9">
        <w:rPr>
          <w:rFonts w:eastAsia="新細明體"/>
          <w:b/>
          <w:bCs/>
          <w:kern w:val="0"/>
          <w:szCs w:val="24"/>
          <w:u w:val="single"/>
        </w:rPr>
        <w:t>2</w:t>
      </w:r>
      <w:r w:rsidRPr="002805E9">
        <w:rPr>
          <w:rFonts w:eastAsia="新細明體"/>
          <w:b/>
          <w:bCs/>
          <w:kern w:val="0"/>
          <w:szCs w:val="24"/>
          <w:u w:val="single"/>
        </w:rPr>
        <w:t>月</w:t>
      </w:r>
      <w:r w:rsidRPr="002805E9">
        <w:rPr>
          <w:rFonts w:eastAsia="新細明體"/>
          <w:b/>
          <w:bCs/>
          <w:kern w:val="0"/>
          <w:szCs w:val="24"/>
          <w:u w:val="single"/>
        </w:rPr>
        <w:t>1</w:t>
      </w:r>
      <w:r w:rsidRPr="002805E9">
        <w:rPr>
          <w:rFonts w:eastAsia="新細明體"/>
          <w:b/>
          <w:bCs/>
          <w:kern w:val="0"/>
          <w:szCs w:val="24"/>
          <w:u w:val="single"/>
        </w:rPr>
        <w:t>日或</w:t>
      </w:r>
      <w:r w:rsidRPr="002805E9">
        <w:rPr>
          <w:rFonts w:eastAsia="新細明體"/>
          <w:b/>
          <w:bCs/>
          <w:kern w:val="0"/>
          <w:szCs w:val="24"/>
          <w:u w:val="single"/>
        </w:rPr>
        <w:t>8</w:t>
      </w:r>
      <w:r w:rsidRPr="002805E9">
        <w:rPr>
          <w:rFonts w:eastAsia="新細明體"/>
          <w:b/>
          <w:bCs/>
          <w:kern w:val="0"/>
          <w:szCs w:val="24"/>
          <w:u w:val="single"/>
        </w:rPr>
        <w:t>月</w:t>
      </w:r>
      <w:r w:rsidRPr="002805E9">
        <w:rPr>
          <w:rFonts w:eastAsia="新細明體"/>
          <w:b/>
          <w:bCs/>
          <w:kern w:val="0"/>
          <w:szCs w:val="24"/>
          <w:u w:val="single"/>
        </w:rPr>
        <w:t>1</w:t>
      </w:r>
      <w:r w:rsidRPr="002805E9">
        <w:rPr>
          <w:rFonts w:eastAsia="新細明體"/>
          <w:b/>
          <w:bCs/>
          <w:kern w:val="0"/>
          <w:szCs w:val="24"/>
          <w:u w:val="single"/>
        </w:rPr>
        <w:t>日正式轉任為原則。</w:t>
      </w:r>
    </w:p>
    <w:p w:rsidR="00CA0FF7" w:rsidRPr="002805E9" w:rsidRDefault="00CA0FF7" w:rsidP="00CA0FF7">
      <w:pPr>
        <w:autoSpaceDE w:val="0"/>
        <w:autoSpaceDN w:val="0"/>
        <w:adjustRightInd w:val="0"/>
        <w:spacing w:line="400" w:lineRule="exact"/>
        <w:ind w:left="992" w:hangingChars="413" w:hanging="992"/>
        <w:jc w:val="both"/>
        <w:rPr>
          <w:rFonts w:eastAsia="新細明體"/>
          <w:kern w:val="0"/>
          <w:szCs w:val="24"/>
        </w:rPr>
      </w:pPr>
      <w:r w:rsidRPr="002805E9">
        <w:rPr>
          <w:rFonts w:eastAsia="新細明體"/>
          <w:b/>
          <w:bCs/>
          <w:kern w:val="0"/>
          <w:szCs w:val="24"/>
          <w:u w:val="single"/>
        </w:rPr>
        <w:t>第八條</w:t>
      </w:r>
      <w:r w:rsidRPr="002805E9">
        <w:rPr>
          <w:rFonts w:eastAsia="新細明體"/>
          <w:kern w:val="0"/>
          <w:szCs w:val="24"/>
        </w:rPr>
        <w:t xml:space="preserve">　校外安置之程序如下：</w:t>
      </w:r>
    </w:p>
    <w:p w:rsidR="00CA0FF7" w:rsidRPr="002805E9" w:rsidRDefault="00CA0FF7" w:rsidP="00CA0FF7">
      <w:pPr>
        <w:autoSpaceDE w:val="0"/>
        <w:autoSpaceDN w:val="0"/>
        <w:adjustRightInd w:val="0"/>
        <w:spacing w:line="400" w:lineRule="exact"/>
        <w:ind w:leftChars="408" w:left="1437" w:hangingChars="191" w:hanging="458"/>
        <w:jc w:val="both"/>
        <w:rPr>
          <w:rFonts w:eastAsia="新細明體"/>
          <w:kern w:val="0"/>
          <w:szCs w:val="24"/>
        </w:rPr>
      </w:pPr>
      <w:r w:rsidRPr="002805E9">
        <w:rPr>
          <w:rFonts w:eastAsia="新細明體"/>
          <w:kern w:val="0"/>
          <w:szCs w:val="24"/>
        </w:rPr>
        <w:t>一、申請校外安置教師應填寫「專任教師校外安置申請表」，向人事室提出申請，提經本會審議通過，陳請校長核定後決行。</w:t>
      </w:r>
    </w:p>
    <w:p w:rsidR="00CA0FF7" w:rsidRPr="002805E9" w:rsidRDefault="00CA0FF7" w:rsidP="00CA0FF7">
      <w:pPr>
        <w:autoSpaceDE w:val="0"/>
        <w:autoSpaceDN w:val="0"/>
        <w:adjustRightInd w:val="0"/>
        <w:spacing w:line="400" w:lineRule="exact"/>
        <w:ind w:leftChars="408" w:left="1437" w:hangingChars="191" w:hanging="458"/>
        <w:jc w:val="both"/>
        <w:rPr>
          <w:rFonts w:eastAsia="新細明體"/>
          <w:kern w:val="0"/>
          <w:szCs w:val="24"/>
        </w:rPr>
      </w:pPr>
      <w:r w:rsidRPr="002805E9">
        <w:rPr>
          <w:rFonts w:eastAsia="新細明體"/>
          <w:kern w:val="0"/>
          <w:szCs w:val="24"/>
        </w:rPr>
        <w:t>二、本校除宣導及協助教師至全國大專教師人才網進行登錄外，本會另須提供教師三個月以上參加校外轉職輔導</w:t>
      </w:r>
      <w:r w:rsidRPr="002805E9">
        <w:rPr>
          <w:rFonts w:eastAsia="新細明體"/>
          <w:kern w:val="0"/>
          <w:szCs w:val="24"/>
        </w:rPr>
        <w:t>(</w:t>
      </w:r>
      <w:r w:rsidRPr="002805E9">
        <w:rPr>
          <w:rFonts w:eastAsia="新細明體"/>
          <w:kern w:val="0"/>
          <w:szCs w:val="24"/>
        </w:rPr>
        <w:t>如：教育部推動之高階人力躍升培訓及媒合平</w:t>
      </w:r>
      <w:proofErr w:type="gramStart"/>
      <w:r w:rsidRPr="002805E9">
        <w:rPr>
          <w:rFonts w:eastAsia="新細明體"/>
          <w:kern w:val="0"/>
          <w:szCs w:val="24"/>
        </w:rPr>
        <w:t>臺</w:t>
      </w:r>
      <w:proofErr w:type="gramEnd"/>
      <w:r w:rsidRPr="002805E9">
        <w:rPr>
          <w:rFonts w:eastAsia="新細明體"/>
          <w:kern w:val="0"/>
          <w:szCs w:val="24"/>
        </w:rPr>
        <w:t>計畫，或其他就業服務機構提供之訓練及媒介服務</w:t>
      </w:r>
      <w:r w:rsidRPr="002805E9">
        <w:rPr>
          <w:rFonts w:eastAsia="新細明體"/>
          <w:kern w:val="0"/>
          <w:szCs w:val="24"/>
        </w:rPr>
        <w:t>)</w:t>
      </w:r>
      <w:r w:rsidRPr="002805E9">
        <w:rPr>
          <w:rFonts w:eastAsia="新細明體"/>
          <w:kern w:val="0"/>
          <w:szCs w:val="24"/>
        </w:rPr>
        <w:t>，並視需要給予教師帶職帶本</w:t>
      </w:r>
      <w:proofErr w:type="gramStart"/>
      <w:r w:rsidRPr="002805E9">
        <w:rPr>
          <w:rFonts w:eastAsia="新細明體"/>
          <w:kern w:val="0"/>
          <w:szCs w:val="24"/>
        </w:rPr>
        <w:t>薪且減</w:t>
      </w:r>
      <w:proofErr w:type="gramEnd"/>
      <w:r w:rsidRPr="002805E9">
        <w:rPr>
          <w:rFonts w:eastAsia="新細明體"/>
          <w:kern w:val="0"/>
          <w:szCs w:val="24"/>
        </w:rPr>
        <w:t>授鐘點或不授課之協助，以利教師參加校外轉職輔導，達成教師校外安置工作。</w:t>
      </w:r>
    </w:p>
    <w:p w:rsidR="00CA0FF7" w:rsidRPr="002805E9" w:rsidRDefault="00CA0FF7" w:rsidP="00CA0FF7">
      <w:pPr>
        <w:autoSpaceDE w:val="0"/>
        <w:autoSpaceDN w:val="0"/>
        <w:adjustRightInd w:val="0"/>
        <w:spacing w:line="400" w:lineRule="exact"/>
        <w:ind w:leftChars="12" w:left="1485" w:hangingChars="606" w:hanging="1456"/>
        <w:jc w:val="both"/>
        <w:rPr>
          <w:rFonts w:eastAsia="新細明體"/>
          <w:kern w:val="0"/>
          <w:szCs w:val="24"/>
        </w:rPr>
      </w:pPr>
      <w:r w:rsidRPr="002805E9">
        <w:rPr>
          <w:rFonts w:eastAsia="新細明體"/>
          <w:b/>
          <w:bCs/>
          <w:kern w:val="0"/>
          <w:szCs w:val="24"/>
          <w:u w:val="single"/>
        </w:rPr>
        <w:t>第九條</w:t>
      </w:r>
      <w:r w:rsidRPr="002805E9">
        <w:rPr>
          <w:rFonts w:eastAsia="新細明體"/>
          <w:kern w:val="0"/>
          <w:szCs w:val="24"/>
        </w:rPr>
        <w:t xml:space="preserve">　經核定轉任為職員之專任教師，適用下列待遇：</w:t>
      </w:r>
    </w:p>
    <w:p w:rsidR="00CA0FF7" w:rsidRPr="002805E9" w:rsidRDefault="00CA0FF7" w:rsidP="00CA0FF7">
      <w:pPr>
        <w:autoSpaceDE w:val="0"/>
        <w:autoSpaceDN w:val="0"/>
        <w:adjustRightInd w:val="0"/>
        <w:spacing w:line="400" w:lineRule="exact"/>
        <w:ind w:leftChars="413" w:left="1483" w:hangingChars="205" w:hanging="492"/>
        <w:jc w:val="both"/>
        <w:rPr>
          <w:rFonts w:eastAsia="新細明體"/>
          <w:kern w:val="0"/>
          <w:szCs w:val="24"/>
        </w:rPr>
      </w:pPr>
      <w:r w:rsidRPr="002805E9">
        <w:rPr>
          <w:rFonts w:eastAsia="新細明體"/>
          <w:kern w:val="0"/>
          <w:szCs w:val="24"/>
        </w:rPr>
        <w:lastRenderedPageBreak/>
        <w:t>一、教師轉任專任職員時，其薪俸依本校「</w:t>
      </w:r>
      <w:proofErr w:type="gramStart"/>
      <w:r w:rsidRPr="002805E9">
        <w:rPr>
          <w:rFonts w:eastAsia="新細明體"/>
          <w:kern w:val="0"/>
          <w:szCs w:val="24"/>
        </w:rPr>
        <w:t>教職員工敘薪</w:t>
      </w:r>
      <w:proofErr w:type="gramEnd"/>
      <w:r w:rsidRPr="002805E9">
        <w:rPr>
          <w:rFonts w:eastAsia="新細明體"/>
          <w:kern w:val="0"/>
          <w:szCs w:val="24"/>
        </w:rPr>
        <w:t>辦法」及本校職員</w:t>
      </w:r>
      <w:proofErr w:type="gramStart"/>
      <w:r w:rsidRPr="002805E9">
        <w:rPr>
          <w:rFonts w:eastAsia="新細明體"/>
          <w:kern w:val="0"/>
          <w:szCs w:val="24"/>
        </w:rPr>
        <w:t>薪級表職</w:t>
      </w:r>
      <w:proofErr w:type="gramEnd"/>
      <w:r w:rsidRPr="002805E9">
        <w:rPr>
          <w:rFonts w:eastAsia="新細明體"/>
          <w:kern w:val="0"/>
          <w:szCs w:val="24"/>
        </w:rPr>
        <w:t>務名稱，重新核定之。</w:t>
      </w:r>
    </w:p>
    <w:p w:rsidR="00CA0FF7" w:rsidRPr="002805E9" w:rsidRDefault="00CA0FF7" w:rsidP="00CA0FF7">
      <w:pPr>
        <w:autoSpaceDE w:val="0"/>
        <w:autoSpaceDN w:val="0"/>
        <w:adjustRightInd w:val="0"/>
        <w:spacing w:line="400" w:lineRule="exact"/>
        <w:ind w:leftChars="413" w:left="1483" w:hangingChars="205" w:hanging="492"/>
        <w:jc w:val="both"/>
        <w:rPr>
          <w:rFonts w:eastAsia="新細明體"/>
          <w:kern w:val="0"/>
          <w:szCs w:val="24"/>
        </w:rPr>
      </w:pPr>
      <w:r w:rsidRPr="002805E9">
        <w:rPr>
          <w:rFonts w:eastAsia="新細明體"/>
          <w:kern w:val="0"/>
          <w:szCs w:val="24"/>
        </w:rPr>
        <w:t>二、原任教師年資與轉任職員後之服務年資合併計算為職員退休年資，惟曾任公立學校教師年資，依規定不予</w:t>
      </w:r>
      <w:proofErr w:type="gramStart"/>
      <w:r w:rsidRPr="002805E9">
        <w:rPr>
          <w:rFonts w:eastAsia="新細明體"/>
          <w:kern w:val="0"/>
          <w:szCs w:val="24"/>
        </w:rPr>
        <w:t>採</w:t>
      </w:r>
      <w:proofErr w:type="gramEnd"/>
      <w:r w:rsidRPr="002805E9">
        <w:rPr>
          <w:rFonts w:eastAsia="新細明體"/>
          <w:kern w:val="0"/>
          <w:szCs w:val="24"/>
        </w:rPr>
        <w:t>計。教師經同意轉任職員時，得先辦理教師退休或資遣</w:t>
      </w:r>
      <w:proofErr w:type="gramStart"/>
      <w:r w:rsidRPr="002805E9">
        <w:rPr>
          <w:rFonts w:eastAsia="新細明體"/>
          <w:kern w:val="0"/>
          <w:szCs w:val="24"/>
        </w:rPr>
        <w:t>採</w:t>
      </w:r>
      <w:proofErr w:type="gramEnd"/>
      <w:r w:rsidRPr="002805E9">
        <w:rPr>
          <w:rFonts w:eastAsia="新細明體"/>
          <w:kern w:val="0"/>
          <w:szCs w:val="24"/>
        </w:rPr>
        <w:t>計公校教師年資後，再依學校職員敘薪規定，重新核敘職員薪級。前款核算之退休金，依「學校法人及其所屬私立學校教職員退休撫</w:t>
      </w:r>
      <w:proofErr w:type="gramStart"/>
      <w:r w:rsidRPr="002805E9">
        <w:rPr>
          <w:rFonts w:eastAsia="新細明體"/>
          <w:kern w:val="0"/>
          <w:szCs w:val="24"/>
        </w:rPr>
        <w:t>卹</w:t>
      </w:r>
      <w:proofErr w:type="gramEnd"/>
      <w:r w:rsidRPr="002805E9">
        <w:rPr>
          <w:rFonts w:eastAsia="新細明體"/>
          <w:kern w:val="0"/>
          <w:szCs w:val="24"/>
        </w:rPr>
        <w:t>離職資遣條例」及本校「</w:t>
      </w:r>
      <w:proofErr w:type="gramStart"/>
      <w:r w:rsidRPr="002805E9">
        <w:rPr>
          <w:rFonts w:eastAsia="新細明體"/>
          <w:kern w:val="0"/>
          <w:szCs w:val="24"/>
        </w:rPr>
        <w:t>教職員工敘</w:t>
      </w:r>
      <w:proofErr w:type="gramEnd"/>
      <w:r w:rsidRPr="002805E9">
        <w:rPr>
          <w:rFonts w:eastAsia="新細明體"/>
          <w:kern w:val="0"/>
          <w:szCs w:val="24"/>
        </w:rPr>
        <w:t>薪辦法」之規定辦理，並依規定辦理私校儲金費用</w:t>
      </w:r>
      <w:proofErr w:type="gramStart"/>
      <w:r w:rsidRPr="002805E9">
        <w:rPr>
          <w:rFonts w:eastAsia="新細明體"/>
          <w:kern w:val="0"/>
          <w:szCs w:val="24"/>
        </w:rPr>
        <w:t>提</w:t>
      </w:r>
      <w:proofErr w:type="gramEnd"/>
      <w:r w:rsidRPr="002805E9">
        <w:rPr>
          <w:rFonts w:eastAsia="新細明體"/>
          <w:kern w:val="0"/>
          <w:szCs w:val="24"/>
        </w:rPr>
        <w:t>撥。</w:t>
      </w:r>
    </w:p>
    <w:p w:rsidR="00CA0FF7" w:rsidRPr="002805E9" w:rsidRDefault="00CA0FF7" w:rsidP="00CA0FF7">
      <w:pPr>
        <w:autoSpaceDE w:val="0"/>
        <w:autoSpaceDN w:val="0"/>
        <w:adjustRightInd w:val="0"/>
        <w:spacing w:line="400" w:lineRule="exact"/>
        <w:ind w:left="992" w:hangingChars="413" w:hanging="992"/>
        <w:jc w:val="both"/>
        <w:rPr>
          <w:rFonts w:eastAsia="新細明體"/>
          <w:kern w:val="0"/>
          <w:szCs w:val="24"/>
        </w:rPr>
      </w:pPr>
      <w:r w:rsidRPr="002805E9">
        <w:rPr>
          <w:rFonts w:eastAsia="新細明體"/>
          <w:b/>
          <w:bCs/>
          <w:kern w:val="0"/>
          <w:szCs w:val="24"/>
          <w:u w:val="single"/>
        </w:rPr>
        <w:t>第十條</w:t>
      </w:r>
      <w:r w:rsidRPr="002805E9">
        <w:rPr>
          <w:rFonts w:eastAsia="新細明體"/>
          <w:kern w:val="0"/>
          <w:szCs w:val="24"/>
        </w:rPr>
        <w:t xml:space="preserve">　符合本辦法第二條規定之教師，若依本辦法安置輔導轉任未成功且經本會確定已無</w:t>
      </w:r>
      <w:r w:rsidRPr="002805E9">
        <w:rPr>
          <w:rFonts w:eastAsia="新細明體"/>
          <w:color w:val="000000"/>
        </w:rPr>
        <w:t>其他安置方式或輔導措施者；或教師無意願接受本辦法安置措施者，則依教師法、教師法施行細則及大學法規定，提送本校</w:t>
      </w:r>
      <w:proofErr w:type="gramStart"/>
      <w:r w:rsidRPr="002805E9">
        <w:rPr>
          <w:rFonts w:eastAsia="新細明體"/>
          <w:color w:val="000000"/>
        </w:rPr>
        <w:t>系所級</w:t>
      </w:r>
      <w:proofErr w:type="gramEnd"/>
      <w:r w:rsidRPr="002805E9">
        <w:rPr>
          <w:rFonts w:eastAsia="新細明體"/>
          <w:color w:val="000000"/>
        </w:rPr>
        <w:t>、院級、校教評會審查資遣原因，通過後應依「學校法人及其所屬私立學校教職員退休撫卹離職資遣條例」及相關規定，其中</w:t>
      </w:r>
      <w:bookmarkStart w:id="1" w:name="_Hlk199439554"/>
      <w:r w:rsidRPr="002805E9">
        <w:rPr>
          <w:rFonts w:eastAsia="新細明體"/>
          <w:color w:val="000000"/>
        </w:rPr>
        <w:t>符合退休資格者應辦理退休</w:t>
      </w:r>
      <w:bookmarkEnd w:id="1"/>
      <w:r w:rsidRPr="002805E9">
        <w:rPr>
          <w:rFonts w:eastAsia="新細明體"/>
          <w:color w:val="000000"/>
        </w:rPr>
        <w:t>，未符合退休資格者應辦理資遣。</w:t>
      </w:r>
    </w:p>
    <w:p w:rsidR="00CA0FF7" w:rsidRPr="002805E9" w:rsidRDefault="00CA0FF7" w:rsidP="00CA0FF7">
      <w:pPr>
        <w:autoSpaceDE w:val="0"/>
        <w:autoSpaceDN w:val="0"/>
        <w:adjustRightInd w:val="0"/>
        <w:spacing w:line="400" w:lineRule="exact"/>
        <w:ind w:leftChars="6" w:left="1203" w:hangingChars="495" w:hanging="1189"/>
        <w:jc w:val="both"/>
        <w:rPr>
          <w:rFonts w:eastAsia="新細明體"/>
          <w:color w:val="000000"/>
        </w:rPr>
      </w:pPr>
      <w:r w:rsidRPr="002805E9">
        <w:rPr>
          <w:rFonts w:eastAsia="新細明體"/>
          <w:b/>
          <w:bCs/>
          <w:kern w:val="0"/>
          <w:szCs w:val="24"/>
          <w:u w:val="single"/>
        </w:rPr>
        <w:t>第十一條</w:t>
      </w:r>
      <w:r w:rsidRPr="002805E9">
        <w:rPr>
          <w:rFonts w:eastAsia="新細明體"/>
          <w:b/>
          <w:bCs/>
          <w:kern w:val="0"/>
          <w:szCs w:val="24"/>
        </w:rPr>
        <w:t xml:space="preserve">  </w:t>
      </w:r>
      <w:r w:rsidRPr="002805E9">
        <w:rPr>
          <w:rFonts w:eastAsia="新細明體"/>
          <w:kern w:val="0"/>
          <w:szCs w:val="24"/>
        </w:rPr>
        <w:t>符合本辦法第二條規定之教師</w:t>
      </w:r>
      <w:r w:rsidRPr="002805E9">
        <w:rPr>
          <w:rFonts w:eastAsia="新細明體"/>
          <w:color w:val="000000"/>
        </w:rPr>
        <w:t>，亦得</w:t>
      </w:r>
      <w:proofErr w:type="gramStart"/>
      <w:r w:rsidRPr="002805E9">
        <w:rPr>
          <w:rFonts w:eastAsia="新細明體"/>
          <w:color w:val="000000"/>
        </w:rPr>
        <w:t>逕</w:t>
      </w:r>
      <w:proofErr w:type="gramEnd"/>
      <w:r w:rsidRPr="002805E9">
        <w:rPr>
          <w:rFonts w:eastAsia="新細明體"/>
          <w:color w:val="000000"/>
        </w:rPr>
        <w:t>依「學校法人及其所屬私立學校教職員退休撫卹離職資遣條例」規定，其中符合退休資格者，則申請「自願退休」；不符合退休資格者，則申請「自願資遣」</w:t>
      </w:r>
      <w:r w:rsidRPr="002805E9">
        <w:rPr>
          <w:rFonts w:eastAsia="新細明體"/>
          <w:color w:val="000000"/>
        </w:rPr>
        <w:t>(</w:t>
      </w:r>
      <w:r w:rsidRPr="002805E9">
        <w:rPr>
          <w:rFonts w:eastAsia="新細明體"/>
          <w:color w:val="000000"/>
        </w:rPr>
        <w:t>含前置作業之安置程序</w:t>
      </w:r>
      <w:r w:rsidRPr="002805E9">
        <w:rPr>
          <w:rFonts w:eastAsia="新細明體"/>
          <w:color w:val="000000"/>
        </w:rPr>
        <w:t>)</w:t>
      </w:r>
      <w:r w:rsidRPr="002805E9">
        <w:rPr>
          <w:rFonts w:eastAsia="新細明體"/>
          <w:color w:val="000000"/>
        </w:rPr>
        <w:t>。</w:t>
      </w:r>
    </w:p>
    <w:p w:rsidR="00CA0FF7" w:rsidRPr="002805E9" w:rsidRDefault="00CA0FF7" w:rsidP="00CA0FF7">
      <w:pPr>
        <w:autoSpaceDE w:val="0"/>
        <w:autoSpaceDN w:val="0"/>
        <w:adjustRightInd w:val="0"/>
        <w:spacing w:line="400" w:lineRule="exact"/>
        <w:ind w:leftChars="6" w:left="1203" w:hangingChars="495" w:hanging="1189"/>
        <w:jc w:val="both"/>
        <w:rPr>
          <w:rFonts w:eastAsia="新細明體"/>
          <w:b/>
          <w:bCs/>
          <w:color w:val="000000"/>
          <w:u w:val="single"/>
        </w:rPr>
      </w:pPr>
      <w:r w:rsidRPr="002805E9">
        <w:rPr>
          <w:rFonts w:eastAsia="新細明體"/>
          <w:b/>
          <w:bCs/>
          <w:color w:val="000000"/>
          <w:u w:val="single"/>
        </w:rPr>
        <w:t>第十二條</w:t>
      </w:r>
      <w:r w:rsidRPr="002805E9">
        <w:rPr>
          <w:rFonts w:eastAsia="新細明體"/>
          <w:b/>
          <w:bCs/>
          <w:color w:val="000000"/>
          <w:u w:val="single"/>
        </w:rPr>
        <w:t xml:space="preserve"> </w:t>
      </w:r>
      <w:proofErr w:type="gramStart"/>
      <w:r w:rsidRPr="002805E9">
        <w:rPr>
          <w:rFonts w:eastAsia="新細明體"/>
          <w:b/>
          <w:bCs/>
          <w:color w:val="000000"/>
          <w:u w:val="single"/>
        </w:rPr>
        <w:t>已停招之</w:t>
      </w:r>
      <w:proofErr w:type="gramEnd"/>
      <w:r w:rsidRPr="002805E9">
        <w:rPr>
          <w:rFonts w:eastAsia="新細明體"/>
          <w:b/>
          <w:bCs/>
          <w:color w:val="000000"/>
          <w:u w:val="single"/>
        </w:rPr>
        <w:t>系所最後一屆學生</w:t>
      </w:r>
      <w:r w:rsidRPr="002805E9">
        <w:rPr>
          <w:rFonts w:eastAsia="新細明體"/>
          <w:b/>
          <w:bCs/>
          <w:color w:val="000000"/>
          <w:u w:val="single"/>
        </w:rPr>
        <w:t>(</w:t>
      </w:r>
      <w:proofErr w:type="gramStart"/>
      <w:r w:rsidRPr="002805E9">
        <w:rPr>
          <w:rFonts w:eastAsia="新細明體"/>
          <w:b/>
          <w:bCs/>
          <w:color w:val="000000"/>
          <w:u w:val="single"/>
        </w:rPr>
        <w:t>不含延</w:t>
      </w:r>
      <w:proofErr w:type="gramEnd"/>
      <w:r w:rsidRPr="002805E9">
        <w:rPr>
          <w:rFonts w:eastAsia="新細明體"/>
          <w:b/>
          <w:bCs/>
          <w:color w:val="000000"/>
          <w:u w:val="single"/>
        </w:rPr>
        <w:t>修生</w:t>
      </w:r>
      <w:r w:rsidRPr="002805E9">
        <w:rPr>
          <w:rFonts w:eastAsia="新細明體"/>
          <w:b/>
          <w:bCs/>
          <w:color w:val="000000"/>
          <w:u w:val="single"/>
        </w:rPr>
        <w:t>)</w:t>
      </w:r>
      <w:r w:rsidRPr="002805E9">
        <w:rPr>
          <w:rFonts w:eastAsia="新細明體"/>
          <w:b/>
          <w:bCs/>
          <w:color w:val="000000"/>
          <w:u w:val="single"/>
        </w:rPr>
        <w:t>畢業當學年度結束前，如未能依本辦法第五條第一項第一款或第二款安置輔導轉任之專任教師，應於最後一學期結束前，提經</w:t>
      </w:r>
      <w:proofErr w:type="gramStart"/>
      <w:r w:rsidRPr="002805E9">
        <w:rPr>
          <w:rFonts w:eastAsia="新細明體"/>
          <w:b/>
          <w:bCs/>
          <w:color w:val="000000"/>
          <w:u w:val="single"/>
        </w:rPr>
        <w:t>各級教</w:t>
      </w:r>
      <w:proofErr w:type="gramEnd"/>
      <w:r w:rsidRPr="002805E9">
        <w:rPr>
          <w:rFonts w:eastAsia="新細明體"/>
          <w:b/>
          <w:bCs/>
          <w:color w:val="000000"/>
          <w:u w:val="single"/>
        </w:rPr>
        <w:t>評會通過，報請教育部核准，予以資遣。但符合退休資格者應辦理退休。</w:t>
      </w:r>
    </w:p>
    <w:p w:rsidR="00CA0FF7" w:rsidRPr="002805E9" w:rsidRDefault="00CA0FF7" w:rsidP="00CA0FF7">
      <w:pPr>
        <w:autoSpaceDE w:val="0"/>
        <w:autoSpaceDN w:val="0"/>
        <w:adjustRightInd w:val="0"/>
        <w:spacing w:line="400" w:lineRule="exact"/>
        <w:ind w:leftChars="6" w:left="1203" w:hangingChars="495" w:hanging="1189"/>
        <w:jc w:val="both"/>
        <w:rPr>
          <w:rFonts w:eastAsia="新細明體"/>
          <w:kern w:val="0"/>
          <w:szCs w:val="24"/>
        </w:rPr>
      </w:pPr>
      <w:r w:rsidRPr="002805E9">
        <w:rPr>
          <w:rFonts w:eastAsia="新細明體"/>
          <w:b/>
          <w:bCs/>
          <w:kern w:val="0"/>
          <w:szCs w:val="24"/>
          <w:u w:val="single"/>
        </w:rPr>
        <w:t>第十三條</w:t>
      </w:r>
      <w:r w:rsidRPr="002805E9">
        <w:rPr>
          <w:rFonts w:eastAsia="新細明體"/>
          <w:kern w:val="0"/>
          <w:szCs w:val="24"/>
        </w:rPr>
        <w:t xml:space="preserve">　教師自願退休或資遣後，本校得依其專長及意願優先安排兼任課程，但專長不符</w:t>
      </w:r>
      <w:r w:rsidRPr="002805E9">
        <w:rPr>
          <w:rFonts w:eastAsia="新細明體"/>
          <w:kern w:val="0"/>
          <w:szCs w:val="24"/>
        </w:rPr>
        <w:t xml:space="preserve">          </w:t>
      </w:r>
      <w:r w:rsidRPr="002805E9">
        <w:rPr>
          <w:rFonts w:eastAsia="新細明體"/>
          <w:kern w:val="0"/>
          <w:szCs w:val="24"/>
        </w:rPr>
        <w:t>或該專長已無多餘鐘點之課程，則不予排課。</w:t>
      </w:r>
    </w:p>
    <w:p w:rsidR="00CA0FF7" w:rsidRPr="002805E9" w:rsidRDefault="00CA0FF7" w:rsidP="00CA0FF7">
      <w:pPr>
        <w:autoSpaceDE w:val="0"/>
        <w:autoSpaceDN w:val="0"/>
        <w:adjustRightInd w:val="0"/>
        <w:spacing w:line="400" w:lineRule="exact"/>
        <w:ind w:leftChars="6" w:left="1203" w:hangingChars="495" w:hanging="1189"/>
        <w:jc w:val="both"/>
        <w:rPr>
          <w:rFonts w:eastAsia="新細明體"/>
          <w:kern w:val="0"/>
          <w:szCs w:val="24"/>
        </w:rPr>
      </w:pPr>
      <w:r w:rsidRPr="002805E9">
        <w:rPr>
          <w:rFonts w:eastAsia="新細明體"/>
          <w:b/>
          <w:bCs/>
          <w:kern w:val="0"/>
          <w:szCs w:val="24"/>
        </w:rPr>
        <w:t>第十四條</w:t>
      </w:r>
      <w:r w:rsidRPr="002805E9">
        <w:rPr>
          <w:rFonts w:eastAsia="新細明體"/>
          <w:kern w:val="0"/>
          <w:szCs w:val="24"/>
        </w:rPr>
        <w:t xml:space="preserve">  </w:t>
      </w:r>
      <w:r w:rsidRPr="002805E9">
        <w:rPr>
          <w:rFonts w:eastAsia="新細明體"/>
          <w:kern w:val="0"/>
          <w:szCs w:val="24"/>
        </w:rPr>
        <w:t>本辦法未盡事宜，均遵照國家法令、教育部規定及本校校務章則規定辦理。</w:t>
      </w:r>
    </w:p>
    <w:p w:rsidR="009B2CCF" w:rsidRPr="002805E9" w:rsidRDefault="00CA0FF7" w:rsidP="00CA0FF7">
      <w:pPr>
        <w:tabs>
          <w:tab w:val="left" w:pos="3626"/>
        </w:tabs>
        <w:rPr>
          <w:rFonts w:eastAsia="新細明體"/>
        </w:rPr>
      </w:pPr>
      <w:r w:rsidRPr="002805E9">
        <w:rPr>
          <w:rFonts w:eastAsia="新細明體"/>
          <w:b/>
          <w:bCs/>
          <w:kern w:val="0"/>
          <w:szCs w:val="24"/>
          <w:u w:val="single"/>
        </w:rPr>
        <w:t>第十五條</w:t>
      </w:r>
      <w:r w:rsidRPr="002805E9">
        <w:rPr>
          <w:rFonts w:eastAsia="新細明體"/>
          <w:kern w:val="0"/>
          <w:szCs w:val="24"/>
        </w:rPr>
        <w:t xml:space="preserve">　本辦法經校務會議審議通過，陳請校長核定後公布實施，修正時亦同。</w:t>
      </w:r>
    </w:p>
    <w:p w:rsidR="00CA0FF7" w:rsidRDefault="00CA0FF7" w:rsidP="00CA0FF7">
      <w:pPr>
        <w:spacing w:line="400" w:lineRule="exact"/>
        <w:jc w:val="center"/>
        <w:rPr>
          <w:b/>
          <w:spacing w:val="-22"/>
          <w:sz w:val="32"/>
          <w:szCs w:val="36"/>
        </w:rPr>
      </w:pPr>
      <w:r w:rsidRPr="002805E9">
        <w:rPr>
          <w:rFonts w:eastAsia="新細明體"/>
        </w:rPr>
        <w:br w:type="page"/>
      </w:r>
      <w:r>
        <w:rPr>
          <w:rFonts w:hint="eastAsia"/>
          <w:b/>
          <w:sz w:val="36"/>
          <w:szCs w:val="36"/>
        </w:rPr>
        <w:lastRenderedPageBreak/>
        <w:t>附表</w:t>
      </w:r>
      <w:proofErr w:type="gramStart"/>
      <w:r>
        <w:rPr>
          <w:rFonts w:hint="eastAsia"/>
          <w:b/>
          <w:sz w:val="36"/>
          <w:szCs w:val="36"/>
        </w:rPr>
        <w:t>一</w:t>
      </w:r>
      <w:proofErr w:type="gramEnd"/>
      <w:r>
        <w:rPr>
          <w:b/>
          <w:sz w:val="36"/>
          <w:szCs w:val="36"/>
        </w:rPr>
        <w:t xml:space="preserve"> </w:t>
      </w:r>
      <w:r>
        <w:rPr>
          <w:rFonts w:hint="eastAsia"/>
          <w:b/>
          <w:sz w:val="36"/>
          <w:szCs w:val="36"/>
        </w:rPr>
        <w:t>資歷績效總分衡量項目及配分計算方式</w:t>
      </w:r>
    </w:p>
    <w:tbl>
      <w:tblPr>
        <w:tblW w:w="1011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718"/>
        <w:gridCol w:w="1985"/>
        <w:gridCol w:w="4764"/>
        <w:gridCol w:w="2643"/>
      </w:tblGrid>
      <w:tr w:rsidR="00CA0FF7" w:rsidTr="00175953">
        <w:trPr>
          <w:cantSplit/>
          <w:trHeight w:val="356"/>
          <w:jc w:val="center"/>
        </w:trPr>
        <w:tc>
          <w:tcPr>
            <w:tcW w:w="718" w:type="dxa"/>
            <w:tcBorders>
              <w:top w:val="single" w:sz="12" w:space="0" w:color="auto"/>
              <w:left w:val="single" w:sz="12" w:space="0" w:color="auto"/>
              <w:bottom w:val="single" w:sz="12" w:space="0" w:color="auto"/>
              <w:right w:val="single" w:sz="12" w:space="0" w:color="auto"/>
            </w:tcBorders>
            <w:vAlign w:val="center"/>
            <w:hideMark/>
          </w:tcPr>
          <w:p w:rsidR="00CA0FF7" w:rsidRDefault="00CA0FF7">
            <w:pPr>
              <w:spacing w:line="320" w:lineRule="exact"/>
              <w:jc w:val="center"/>
              <w:rPr>
                <w:rFonts w:ascii="標楷體" w:hAnsi="標楷體"/>
                <w:sz w:val="28"/>
                <w:szCs w:val="28"/>
              </w:rPr>
            </w:pPr>
            <w:r>
              <w:rPr>
                <w:rFonts w:ascii="標楷體" w:hAnsi="標楷體" w:hint="eastAsia"/>
                <w:sz w:val="28"/>
                <w:szCs w:val="28"/>
              </w:rPr>
              <w:t>項次</w:t>
            </w:r>
          </w:p>
        </w:tc>
        <w:tc>
          <w:tcPr>
            <w:tcW w:w="1985" w:type="dxa"/>
            <w:tcBorders>
              <w:top w:val="single" w:sz="12" w:space="0" w:color="auto"/>
              <w:left w:val="single" w:sz="6" w:space="0" w:color="auto"/>
              <w:bottom w:val="single" w:sz="12" w:space="0" w:color="auto"/>
              <w:right w:val="single" w:sz="12" w:space="0" w:color="auto"/>
            </w:tcBorders>
            <w:vAlign w:val="center"/>
            <w:hideMark/>
          </w:tcPr>
          <w:p w:rsidR="00CA0FF7" w:rsidRDefault="00CA0FF7">
            <w:pPr>
              <w:spacing w:line="320" w:lineRule="exact"/>
              <w:jc w:val="center"/>
              <w:rPr>
                <w:rFonts w:ascii="標楷體" w:hAnsi="標楷體"/>
                <w:sz w:val="28"/>
                <w:szCs w:val="28"/>
              </w:rPr>
            </w:pPr>
            <w:r>
              <w:rPr>
                <w:rFonts w:ascii="標楷體" w:hAnsi="標楷體" w:hint="eastAsia"/>
                <w:sz w:val="28"/>
                <w:szCs w:val="28"/>
              </w:rPr>
              <w:t>衡量項目及配分</w:t>
            </w:r>
          </w:p>
        </w:tc>
        <w:tc>
          <w:tcPr>
            <w:tcW w:w="4764" w:type="dxa"/>
            <w:tcBorders>
              <w:top w:val="single" w:sz="12" w:space="0" w:color="auto"/>
              <w:left w:val="single" w:sz="12" w:space="0" w:color="auto"/>
              <w:bottom w:val="single" w:sz="12" w:space="0" w:color="auto"/>
              <w:right w:val="single" w:sz="6" w:space="0" w:color="auto"/>
            </w:tcBorders>
            <w:vAlign w:val="center"/>
            <w:hideMark/>
          </w:tcPr>
          <w:p w:rsidR="00CA0FF7" w:rsidRDefault="00CA0FF7">
            <w:pPr>
              <w:spacing w:line="320" w:lineRule="exact"/>
              <w:jc w:val="center"/>
              <w:rPr>
                <w:rFonts w:ascii="標楷體" w:hAnsi="標楷體"/>
                <w:sz w:val="28"/>
                <w:szCs w:val="28"/>
              </w:rPr>
            </w:pPr>
            <w:r>
              <w:rPr>
                <w:rFonts w:ascii="標楷體" w:hAnsi="標楷體" w:hint="eastAsia"/>
                <w:sz w:val="28"/>
                <w:szCs w:val="28"/>
              </w:rPr>
              <w:t>計分指標</w:t>
            </w:r>
          </w:p>
        </w:tc>
        <w:tc>
          <w:tcPr>
            <w:tcW w:w="2643" w:type="dxa"/>
            <w:tcBorders>
              <w:top w:val="single" w:sz="12" w:space="0" w:color="auto"/>
              <w:left w:val="single" w:sz="12" w:space="0" w:color="auto"/>
              <w:bottom w:val="single" w:sz="12" w:space="0" w:color="auto"/>
              <w:right w:val="single" w:sz="12" w:space="0" w:color="auto"/>
            </w:tcBorders>
            <w:vAlign w:val="center"/>
            <w:hideMark/>
          </w:tcPr>
          <w:p w:rsidR="00CA0FF7" w:rsidRDefault="00CA0FF7">
            <w:pPr>
              <w:spacing w:line="320" w:lineRule="exact"/>
              <w:jc w:val="center"/>
              <w:rPr>
                <w:rFonts w:ascii="標楷體" w:hAnsi="標楷體"/>
                <w:sz w:val="28"/>
                <w:szCs w:val="28"/>
              </w:rPr>
            </w:pPr>
            <w:r>
              <w:rPr>
                <w:rFonts w:ascii="標楷體" w:hAnsi="標楷體" w:hint="eastAsia"/>
                <w:sz w:val="28"/>
                <w:szCs w:val="28"/>
              </w:rPr>
              <w:t>給分</w:t>
            </w:r>
          </w:p>
        </w:tc>
      </w:tr>
      <w:tr w:rsidR="00CA0FF7" w:rsidTr="00175953">
        <w:trPr>
          <w:cantSplit/>
          <w:trHeight w:val="454"/>
          <w:jc w:val="center"/>
        </w:trPr>
        <w:tc>
          <w:tcPr>
            <w:tcW w:w="718" w:type="dxa"/>
            <w:vMerge w:val="restart"/>
            <w:tcBorders>
              <w:top w:val="single" w:sz="12" w:space="0" w:color="auto"/>
              <w:left w:val="single" w:sz="12" w:space="0" w:color="auto"/>
              <w:bottom w:val="single" w:sz="6" w:space="0" w:color="auto"/>
              <w:right w:val="single" w:sz="12" w:space="0" w:color="auto"/>
            </w:tcBorders>
            <w:vAlign w:val="center"/>
            <w:hideMark/>
          </w:tcPr>
          <w:p w:rsidR="00CA0FF7" w:rsidRDefault="00CA0FF7">
            <w:pPr>
              <w:spacing w:line="240" w:lineRule="exact"/>
              <w:jc w:val="center"/>
              <w:rPr>
                <w:rFonts w:ascii="標楷體" w:hAnsi="標楷體"/>
                <w:sz w:val="28"/>
                <w:szCs w:val="28"/>
              </w:rPr>
            </w:pPr>
            <w:r>
              <w:rPr>
                <w:rFonts w:ascii="標楷體" w:hAnsi="標楷體" w:hint="eastAsia"/>
                <w:sz w:val="28"/>
                <w:szCs w:val="28"/>
              </w:rPr>
              <w:t>1</w:t>
            </w:r>
          </w:p>
        </w:tc>
        <w:tc>
          <w:tcPr>
            <w:tcW w:w="1985" w:type="dxa"/>
            <w:vMerge w:val="restart"/>
            <w:tcBorders>
              <w:top w:val="single" w:sz="12" w:space="0" w:color="auto"/>
              <w:left w:val="single" w:sz="6" w:space="0" w:color="auto"/>
              <w:bottom w:val="single" w:sz="6" w:space="0" w:color="auto"/>
              <w:right w:val="single" w:sz="12" w:space="0" w:color="auto"/>
            </w:tcBorders>
            <w:vAlign w:val="center"/>
            <w:hideMark/>
          </w:tcPr>
          <w:p w:rsidR="00CA0FF7" w:rsidRDefault="00CA0FF7">
            <w:pPr>
              <w:spacing w:line="400" w:lineRule="exact"/>
              <w:jc w:val="center"/>
              <w:rPr>
                <w:rFonts w:ascii="標楷體" w:hAnsi="標楷體"/>
                <w:sz w:val="28"/>
                <w:szCs w:val="28"/>
              </w:rPr>
            </w:pPr>
            <w:r>
              <w:rPr>
                <w:rFonts w:ascii="標楷體" w:hAnsi="標楷體" w:hint="eastAsia"/>
                <w:sz w:val="28"/>
                <w:szCs w:val="28"/>
              </w:rPr>
              <w:t>教師年度成績考核</w:t>
            </w:r>
          </w:p>
          <w:p w:rsidR="00CA0FF7" w:rsidRDefault="00CA0FF7">
            <w:pPr>
              <w:spacing w:line="400" w:lineRule="exact"/>
              <w:jc w:val="center"/>
              <w:rPr>
                <w:rFonts w:ascii="標楷體" w:hAnsi="標楷體"/>
                <w:sz w:val="28"/>
                <w:szCs w:val="28"/>
              </w:rPr>
            </w:pPr>
            <w:r>
              <w:rPr>
                <w:rFonts w:ascii="標楷體" w:hAnsi="標楷體" w:hint="eastAsia"/>
                <w:sz w:val="28"/>
                <w:szCs w:val="28"/>
              </w:rPr>
              <w:t>30%</w:t>
            </w:r>
          </w:p>
        </w:tc>
        <w:tc>
          <w:tcPr>
            <w:tcW w:w="4764" w:type="dxa"/>
            <w:tcBorders>
              <w:top w:val="single" w:sz="12" w:space="0" w:color="auto"/>
              <w:left w:val="single" w:sz="12" w:space="0" w:color="auto"/>
              <w:bottom w:val="single" w:sz="6" w:space="0" w:color="auto"/>
              <w:right w:val="single" w:sz="6" w:space="0" w:color="auto"/>
            </w:tcBorders>
            <w:vAlign w:val="center"/>
            <w:hideMark/>
          </w:tcPr>
          <w:p w:rsidR="00CA0FF7" w:rsidRDefault="00CA0FF7">
            <w:pPr>
              <w:spacing w:line="320" w:lineRule="exact"/>
              <w:jc w:val="both"/>
              <w:rPr>
                <w:rFonts w:ascii="標楷體" w:hAnsi="標楷體"/>
                <w:sz w:val="28"/>
                <w:szCs w:val="28"/>
              </w:rPr>
            </w:pPr>
            <w:r>
              <w:rPr>
                <w:rFonts w:ascii="標楷體" w:hAnsi="標楷體" w:hint="eastAsia"/>
                <w:sz w:val="28"/>
                <w:szCs w:val="28"/>
              </w:rPr>
              <w:t>近3年考核甲等，每次加10分</w:t>
            </w:r>
          </w:p>
        </w:tc>
        <w:tc>
          <w:tcPr>
            <w:tcW w:w="2643" w:type="dxa"/>
            <w:vMerge w:val="restart"/>
            <w:tcBorders>
              <w:top w:val="single" w:sz="12" w:space="0" w:color="auto"/>
              <w:left w:val="single" w:sz="12" w:space="0" w:color="auto"/>
              <w:bottom w:val="single" w:sz="6" w:space="0" w:color="auto"/>
              <w:right w:val="single" w:sz="12" w:space="0" w:color="auto"/>
            </w:tcBorders>
            <w:hideMark/>
          </w:tcPr>
          <w:p w:rsidR="00CA0FF7" w:rsidRDefault="00CA0FF7">
            <w:pPr>
              <w:spacing w:line="320" w:lineRule="exact"/>
              <w:jc w:val="both"/>
              <w:rPr>
                <w:rFonts w:ascii="標楷體" w:hAnsi="標楷體"/>
                <w:sz w:val="28"/>
                <w:szCs w:val="28"/>
              </w:rPr>
            </w:pPr>
            <w:r>
              <w:rPr>
                <w:rFonts w:ascii="標楷體" w:hAnsi="標楷體" w:hint="eastAsia"/>
                <w:sz w:val="28"/>
                <w:szCs w:val="28"/>
              </w:rPr>
              <w:t>本項合計最高30分</w:t>
            </w:r>
          </w:p>
        </w:tc>
      </w:tr>
      <w:tr w:rsidR="00CA0FF7" w:rsidTr="00175953">
        <w:trPr>
          <w:cantSplit/>
          <w:trHeight w:val="454"/>
          <w:jc w:val="center"/>
        </w:trPr>
        <w:tc>
          <w:tcPr>
            <w:tcW w:w="718" w:type="dxa"/>
            <w:vMerge/>
            <w:tcBorders>
              <w:top w:val="single" w:sz="12"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1985" w:type="dxa"/>
            <w:vMerge/>
            <w:tcBorders>
              <w:top w:val="single" w:sz="12" w:space="0" w:color="auto"/>
              <w:left w:val="single" w:sz="6"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4764" w:type="dxa"/>
            <w:tcBorders>
              <w:top w:val="single" w:sz="12" w:space="0" w:color="auto"/>
              <w:left w:val="single" w:sz="12" w:space="0" w:color="auto"/>
              <w:bottom w:val="single" w:sz="6" w:space="0" w:color="auto"/>
              <w:right w:val="single" w:sz="6" w:space="0" w:color="auto"/>
            </w:tcBorders>
            <w:vAlign w:val="center"/>
            <w:hideMark/>
          </w:tcPr>
          <w:p w:rsidR="00CA0FF7" w:rsidRDefault="00CA0FF7">
            <w:pPr>
              <w:spacing w:line="320" w:lineRule="exact"/>
              <w:jc w:val="both"/>
              <w:rPr>
                <w:rFonts w:ascii="標楷體" w:hAnsi="標楷體"/>
                <w:sz w:val="28"/>
                <w:szCs w:val="28"/>
              </w:rPr>
            </w:pPr>
            <w:r>
              <w:rPr>
                <w:rFonts w:ascii="標楷體" w:hAnsi="標楷體" w:hint="eastAsia"/>
                <w:sz w:val="28"/>
                <w:szCs w:val="28"/>
              </w:rPr>
              <w:t>近3年考核乙等，每次加5分</w:t>
            </w:r>
          </w:p>
        </w:tc>
        <w:tc>
          <w:tcPr>
            <w:tcW w:w="2643" w:type="dxa"/>
            <w:vMerge/>
            <w:tcBorders>
              <w:top w:val="single" w:sz="12"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r>
      <w:tr w:rsidR="00CA0FF7" w:rsidTr="00175953">
        <w:trPr>
          <w:cantSplit/>
          <w:trHeight w:val="454"/>
          <w:jc w:val="center"/>
        </w:trPr>
        <w:tc>
          <w:tcPr>
            <w:tcW w:w="718" w:type="dxa"/>
            <w:vMerge/>
            <w:tcBorders>
              <w:top w:val="single" w:sz="12"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1985" w:type="dxa"/>
            <w:vMerge/>
            <w:tcBorders>
              <w:top w:val="single" w:sz="12" w:space="0" w:color="auto"/>
              <w:left w:val="single" w:sz="6"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4764" w:type="dxa"/>
            <w:tcBorders>
              <w:top w:val="single" w:sz="12" w:space="0" w:color="auto"/>
              <w:left w:val="single" w:sz="12" w:space="0" w:color="auto"/>
              <w:bottom w:val="single" w:sz="6" w:space="0" w:color="auto"/>
              <w:right w:val="single" w:sz="6" w:space="0" w:color="auto"/>
            </w:tcBorders>
            <w:vAlign w:val="center"/>
            <w:hideMark/>
          </w:tcPr>
          <w:p w:rsidR="00CA0FF7" w:rsidRDefault="00CA0FF7">
            <w:pPr>
              <w:spacing w:line="320" w:lineRule="exact"/>
              <w:jc w:val="both"/>
              <w:rPr>
                <w:rFonts w:ascii="標楷體" w:hAnsi="標楷體"/>
                <w:sz w:val="28"/>
                <w:szCs w:val="28"/>
              </w:rPr>
            </w:pPr>
            <w:r>
              <w:rPr>
                <w:rFonts w:ascii="標楷體" w:hAnsi="標楷體" w:hint="eastAsia"/>
                <w:sz w:val="28"/>
                <w:szCs w:val="28"/>
              </w:rPr>
              <w:t>近3年考核丙等，每次加0分</w:t>
            </w:r>
          </w:p>
        </w:tc>
        <w:tc>
          <w:tcPr>
            <w:tcW w:w="2643" w:type="dxa"/>
            <w:vMerge/>
            <w:tcBorders>
              <w:top w:val="single" w:sz="12"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r>
      <w:tr w:rsidR="00CA0FF7" w:rsidTr="00175953">
        <w:trPr>
          <w:cantSplit/>
          <w:trHeight w:val="3676"/>
          <w:jc w:val="center"/>
        </w:trPr>
        <w:tc>
          <w:tcPr>
            <w:tcW w:w="718" w:type="dxa"/>
            <w:tcBorders>
              <w:top w:val="single" w:sz="6" w:space="0" w:color="auto"/>
              <w:left w:val="single" w:sz="12" w:space="0" w:color="auto"/>
              <w:bottom w:val="single" w:sz="6" w:space="0" w:color="auto"/>
              <w:right w:val="single" w:sz="12" w:space="0" w:color="auto"/>
            </w:tcBorders>
            <w:vAlign w:val="center"/>
            <w:hideMark/>
          </w:tcPr>
          <w:p w:rsidR="00CA0FF7" w:rsidRDefault="00CA0FF7">
            <w:pPr>
              <w:spacing w:line="240" w:lineRule="exact"/>
              <w:ind w:leftChars="-1" w:left="446" w:hangingChars="160" w:hanging="448"/>
              <w:jc w:val="center"/>
              <w:rPr>
                <w:rFonts w:ascii="標楷體" w:hAnsi="標楷體"/>
                <w:sz w:val="28"/>
                <w:szCs w:val="28"/>
              </w:rPr>
            </w:pPr>
            <w:r>
              <w:rPr>
                <w:rFonts w:ascii="標楷體" w:hAnsi="標楷體" w:hint="eastAsia"/>
                <w:sz w:val="28"/>
                <w:szCs w:val="28"/>
              </w:rPr>
              <w:t>2</w:t>
            </w:r>
          </w:p>
        </w:tc>
        <w:tc>
          <w:tcPr>
            <w:tcW w:w="1985" w:type="dxa"/>
            <w:tcBorders>
              <w:top w:val="single" w:sz="6" w:space="0" w:color="auto"/>
              <w:left w:val="single" w:sz="6" w:space="0" w:color="auto"/>
              <w:bottom w:val="single" w:sz="6" w:space="0" w:color="auto"/>
              <w:right w:val="single" w:sz="12" w:space="0" w:color="auto"/>
            </w:tcBorders>
            <w:vAlign w:val="center"/>
            <w:hideMark/>
          </w:tcPr>
          <w:p w:rsidR="00CA0FF7" w:rsidRDefault="00CA0FF7">
            <w:pPr>
              <w:spacing w:line="320" w:lineRule="exact"/>
              <w:ind w:left="420" w:hangingChars="150" w:hanging="420"/>
              <w:jc w:val="center"/>
              <w:rPr>
                <w:rFonts w:ascii="標楷體" w:hAnsi="標楷體"/>
                <w:sz w:val="28"/>
                <w:szCs w:val="28"/>
              </w:rPr>
            </w:pPr>
            <w:r>
              <w:rPr>
                <w:rFonts w:ascii="標楷體" w:hAnsi="標楷體" w:hint="eastAsia"/>
                <w:sz w:val="28"/>
                <w:szCs w:val="28"/>
              </w:rPr>
              <w:t>系教</w:t>
            </w:r>
            <w:r w:rsidR="00BB2481">
              <w:rPr>
                <w:rFonts w:ascii="標楷體" w:hAnsi="標楷體" w:hint="eastAsia"/>
                <w:sz w:val="28"/>
                <w:szCs w:val="28"/>
              </w:rPr>
              <w:t>評</w:t>
            </w:r>
            <w:r>
              <w:rPr>
                <w:rFonts w:ascii="標楷體" w:hAnsi="標楷體" w:hint="eastAsia"/>
                <w:sz w:val="28"/>
                <w:szCs w:val="28"/>
              </w:rPr>
              <w:t>會評分</w:t>
            </w:r>
          </w:p>
          <w:p w:rsidR="00CA0FF7" w:rsidRDefault="00CA0FF7">
            <w:pPr>
              <w:spacing w:line="320" w:lineRule="exact"/>
              <w:ind w:left="420" w:hangingChars="150" w:hanging="420"/>
              <w:jc w:val="center"/>
              <w:rPr>
                <w:rFonts w:ascii="標楷體" w:hAnsi="標楷體"/>
                <w:sz w:val="28"/>
                <w:szCs w:val="28"/>
              </w:rPr>
            </w:pPr>
            <w:r>
              <w:rPr>
                <w:rFonts w:ascii="標楷體" w:hAnsi="標楷體" w:hint="eastAsia"/>
                <w:sz w:val="28"/>
                <w:szCs w:val="28"/>
              </w:rPr>
              <w:t>20%</w:t>
            </w: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jc w:val="both"/>
              <w:rPr>
                <w:rFonts w:ascii="標楷體" w:hAnsi="標楷體"/>
                <w:sz w:val="28"/>
                <w:szCs w:val="28"/>
              </w:rPr>
            </w:pPr>
            <w:r>
              <w:rPr>
                <w:rFonts w:hAnsi="標楷體" w:hint="eastAsia"/>
                <w:sz w:val="28"/>
                <w:szCs w:val="28"/>
              </w:rPr>
              <w:t>依教師專業領域及所提供</w:t>
            </w:r>
            <w:r>
              <w:rPr>
                <w:rFonts w:hAnsi="標楷體"/>
                <w:sz w:val="28"/>
                <w:szCs w:val="28"/>
              </w:rPr>
              <w:t>3</w:t>
            </w:r>
            <w:r>
              <w:rPr>
                <w:rFonts w:hAnsi="標楷體" w:hint="eastAsia"/>
                <w:sz w:val="28"/>
                <w:szCs w:val="28"/>
              </w:rPr>
              <w:t>年內之貢獻、績效佐證資料，由系教評會進行評分</w:t>
            </w:r>
          </w:p>
        </w:tc>
        <w:tc>
          <w:tcPr>
            <w:tcW w:w="2643" w:type="dxa"/>
            <w:tcBorders>
              <w:top w:val="single" w:sz="6" w:space="0" w:color="auto"/>
              <w:left w:val="single" w:sz="12" w:space="0" w:color="auto"/>
              <w:bottom w:val="single" w:sz="6" w:space="0" w:color="auto"/>
              <w:right w:val="single" w:sz="12" w:space="0" w:color="auto"/>
            </w:tcBorders>
            <w:hideMark/>
          </w:tcPr>
          <w:p w:rsidR="00CA0FF7" w:rsidRDefault="00CA0FF7">
            <w:pPr>
              <w:spacing w:line="320" w:lineRule="exact"/>
              <w:jc w:val="both"/>
              <w:rPr>
                <w:rFonts w:ascii="標楷體" w:hAnsi="標楷體"/>
                <w:sz w:val="28"/>
                <w:szCs w:val="28"/>
              </w:rPr>
            </w:pPr>
            <w:r>
              <w:rPr>
                <w:rFonts w:ascii="標楷體" w:hAnsi="標楷體" w:hint="eastAsia"/>
                <w:sz w:val="28"/>
                <w:szCs w:val="28"/>
              </w:rPr>
              <w:t>由編制單位中</w:t>
            </w:r>
            <w:r w:rsidR="00175953">
              <w:rPr>
                <w:rFonts w:ascii="標楷體" w:hAnsi="標楷體" w:hint="eastAsia"/>
                <w:sz w:val="28"/>
                <w:szCs w:val="28"/>
              </w:rPr>
              <w:t>之</w:t>
            </w:r>
            <w:r>
              <w:rPr>
                <w:rFonts w:ascii="標楷體" w:hAnsi="標楷體" w:hint="eastAsia"/>
                <w:sz w:val="28"/>
                <w:szCs w:val="28"/>
              </w:rPr>
              <w:t>系教評會以左項規範對所屬評分為 5 級距，評比排序前 20％(含)得 20 分；前 20～40％(含)得 16 分；前 40～60％(含)得 12 分；前 60～80％(含)得 8 分；後 20％得 4 分。</w:t>
            </w:r>
          </w:p>
        </w:tc>
      </w:tr>
      <w:tr w:rsidR="00CA0FF7" w:rsidTr="00175953">
        <w:trPr>
          <w:cantSplit/>
          <w:trHeight w:val="454"/>
          <w:jc w:val="center"/>
        </w:trPr>
        <w:tc>
          <w:tcPr>
            <w:tcW w:w="718" w:type="dxa"/>
            <w:vMerge w:val="restart"/>
            <w:tcBorders>
              <w:top w:val="single" w:sz="6" w:space="0" w:color="auto"/>
              <w:left w:val="single" w:sz="12" w:space="0" w:color="auto"/>
              <w:bottom w:val="single" w:sz="6" w:space="0" w:color="auto"/>
              <w:right w:val="single" w:sz="12" w:space="0" w:color="auto"/>
            </w:tcBorders>
            <w:vAlign w:val="center"/>
            <w:hideMark/>
          </w:tcPr>
          <w:p w:rsidR="00CA0FF7" w:rsidRDefault="00CA0FF7">
            <w:pPr>
              <w:spacing w:line="240" w:lineRule="exact"/>
              <w:ind w:leftChars="-1" w:left="446" w:hangingChars="160" w:hanging="448"/>
              <w:jc w:val="center"/>
              <w:rPr>
                <w:rFonts w:ascii="標楷體" w:hAnsi="標楷體"/>
                <w:sz w:val="28"/>
                <w:szCs w:val="28"/>
              </w:rPr>
            </w:pPr>
            <w:r>
              <w:rPr>
                <w:rFonts w:ascii="標楷體" w:hAnsi="標楷體" w:hint="eastAsia"/>
                <w:sz w:val="28"/>
                <w:szCs w:val="28"/>
              </w:rPr>
              <w:t>3</w:t>
            </w:r>
          </w:p>
        </w:tc>
        <w:tc>
          <w:tcPr>
            <w:tcW w:w="1985" w:type="dxa"/>
            <w:vMerge w:val="restart"/>
            <w:tcBorders>
              <w:top w:val="single" w:sz="6" w:space="0" w:color="auto"/>
              <w:left w:val="single" w:sz="6" w:space="0" w:color="auto"/>
              <w:bottom w:val="single" w:sz="6" w:space="0" w:color="auto"/>
              <w:right w:val="single" w:sz="12" w:space="0" w:color="auto"/>
            </w:tcBorders>
            <w:vAlign w:val="center"/>
            <w:hideMark/>
          </w:tcPr>
          <w:p w:rsidR="00CA0FF7" w:rsidRDefault="00CA0FF7">
            <w:pPr>
              <w:spacing w:line="400" w:lineRule="exact"/>
              <w:ind w:left="446" w:hanging="448"/>
              <w:jc w:val="center"/>
              <w:rPr>
                <w:rFonts w:ascii="標楷體" w:hAnsi="標楷體"/>
                <w:sz w:val="28"/>
                <w:szCs w:val="28"/>
              </w:rPr>
            </w:pPr>
            <w:r>
              <w:rPr>
                <w:rFonts w:ascii="標楷體" w:hAnsi="標楷體" w:hint="eastAsia"/>
                <w:sz w:val="28"/>
                <w:szCs w:val="28"/>
              </w:rPr>
              <w:t>職級</w:t>
            </w:r>
          </w:p>
          <w:p w:rsidR="00CA0FF7" w:rsidRDefault="00CA0FF7">
            <w:pPr>
              <w:spacing w:line="320" w:lineRule="exact"/>
              <w:ind w:left="420" w:hangingChars="150" w:hanging="420"/>
              <w:jc w:val="center"/>
              <w:rPr>
                <w:rFonts w:ascii="標楷體" w:hAnsi="標楷體"/>
                <w:sz w:val="28"/>
                <w:szCs w:val="28"/>
              </w:rPr>
            </w:pPr>
            <w:r>
              <w:rPr>
                <w:rFonts w:ascii="標楷體" w:hAnsi="標楷體" w:hint="eastAsia"/>
                <w:sz w:val="28"/>
                <w:szCs w:val="28"/>
              </w:rPr>
              <w:t>20%</w:t>
            </w: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rPr>
                <w:rFonts w:ascii="標楷體" w:hAnsi="標楷體"/>
                <w:sz w:val="28"/>
                <w:szCs w:val="28"/>
              </w:rPr>
            </w:pPr>
            <w:r>
              <w:rPr>
                <w:rFonts w:ascii="標楷體" w:hAnsi="標楷體" w:hint="eastAsia"/>
                <w:sz w:val="28"/>
                <w:szCs w:val="28"/>
              </w:rPr>
              <w:t>教授</w:t>
            </w:r>
          </w:p>
        </w:tc>
        <w:tc>
          <w:tcPr>
            <w:tcW w:w="2643" w:type="dxa"/>
            <w:tcBorders>
              <w:top w:val="single" w:sz="6" w:space="0" w:color="auto"/>
              <w:left w:val="single" w:sz="12" w:space="0" w:color="auto"/>
              <w:bottom w:val="single" w:sz="6" w:space="0" w:color="auto"/>
              <w:right w:val="single" w:sz="12" w:space="0" w:color="auto"/>
            </w:tcBorders>
            <w:vAlign w:val="center"/>
            <w:hideMark/>
          </w:tcPr>
          <w:p w:rsidR="00CA0FF7" w:rsidRDefault="00CA0FF7">
            <w:pPr>
              <w:spacing w:line="320" w:lineRule="exact"/>
              <w:ind w:left="420" w:hangingChars="150" w:hanging="420"/>
              <w:jc w:val="both"/>
              <w:rPr>
                <w:rFonts w:ascii="標楷體" w:hAnsi="標楷體"/>
                <w:sz w:val="28"/>
                <w:szCs w:val="28"/>
              </w:rPr>
            </w:pPr>
            <w:r>
              <w:rPr>
                <w:rFonts w:ascii="標楷體" w:hAnsi="標楷體" w:hint="eastAsia"/>
                <w:sz w:val="28"/>
                <w:szCs w:val="28"/>
              </w:rPr>
              <w:t>20分</w:t>
            </w:r>
          </w:p>
        </w:tc>
      </w:tr>
      <w:tr w:rsidR="00CA0FF7" w:rsidTr="00175953">
        <w:trPr>
          <w:cantSplit/>
          <w:trHeight w:val="454"/>
          <w:jc w:val="center"/>
        </w:trPr>
        <w:tc>
          <w:tcPr>
            <w:tcW w:w="718" w:type="dxa"/>
            <w:vMerge/>
            <w:tcBorders>
              <w:top w:val="single" w:sz="6"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1985" w:type="dxa"/>
            <w:vMerge/>
            <w:tcBorders>
              <w:top w:val="single" w:sz="6" w:space="0" w:color="auto"/>
              <w:left w:val="single" w:sz="6"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rPr>
                <w:rFonts w:ascii="標楷體" w:hAnsi="標楷體"/>
                <w:sz w:val="28"/>
                <w:szCs w:val="28"/>
              </w:rPr>
            </w:pPr>
            <w:r>
              <w:rPr>
                <w:rFonts w:ascii="標楷體" w:hAnsi="標楷體" w:hint="eastAsia"/>
                <w:sz w:val="28"/>
                <w:szCs w:val="28"/>
              </w:rPr>
              <w:t>副教授</w:t>
            </w:r>
          </w:p>
        </w:tc>
        <w:tc>
          <w:tcPr>
            <w:tcW w:w="2643" w:type="dxa"/>
            <w:tcBorders>
              <w:top w:val="single" w:sz="6" w:space="0" w:color="auto"/>
              <w:left w:val="single" w:sz="12" w:space="0" w:color="auto"/>
              <w:bottom w:val="single" w:sz="6" w:space="0" w:color="auto"/>
              <w:right w:val="single" w:sz="12" w:space="0" w:color="auto"/>
            </w:tcBorders>
            <w:vAlign w:val="center"/>
            <w:hideMark/>
          </w:tcPr>
          <w:p w:rsidR="00CA0FF7" w:rsidRDefault="00CA0FF7">
            <w:pPr>
              <w:spacing w:line="320" w:lineRule="exact"/>
              <w:ind w:left="420" w:hangingChars="150" w:hanging="420"/>
              <w:jc w:val="both"/>
              <w:rPr>
                <w:rFonts w:ascii="標楷體" w:hAnsi="標楷體"/>
                <w:sz w:val="28"/>
                <w:szCs w:val="28"/>
              </w:rPr>
            </w:pPr>
            <w:r>
              <w:rPr>
                <w:rFonts w:ascii="標楷體" w:hAnsi="標楷體" w:hint="eastAsia"/>
                <w:sz w:val="28"/>
                <w:szCs w:val="28"/>
              </w:rPr>
              <w:t>15分</w:t>
            </w:r>
          </w:p>
        </w:tc>
      </w:tr>
      <w:tr w:rsidR="00CA0FF7" w:rsidTr="00175953">
        <w:trPr>
          <w:cantSplit/>
          <w:trHeight w:val="454"/>
          <w:jc w:val="center"/>
        </w:trPr>
        <w:tc>
          <w:tcPr>
            <w:tcW w:w="718" w:type="dxa"/>
            <w:vMerge/>
            <w:tcBorders>
              <w:top w:val="single" w:sz="6"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1985" w:type="dxa"/>
            <w:vMerge/>
            <w:tcBorders>
              <w:top w:val="single" w:sz="6" w:space="0" w:color="auto"/>
              <w:left w:val="single" w:sz="6"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rPr>
                <w:rFonts w:ascii="標楷體" w:hAnsi="標楷體"/>
                <w:sz w:val="28"/>
                <w:szCs w:val="28"/>
              </w:rPr>
            </w:pPr>
            <w:r>
              <w:rPr>
                <w:rFonts w:ascii="標楷體" w:hAnsi="標楷體" w:hint="eastAsia"/>
                <w:sz w:val="28"/>
                <w:szCs w:val="28"/>
              </w:rPr>
              <w:t>助理教授</w:t>
            </w:r>
          </w:p>
        </w:tc>
        <w:tc>
          <w:tcPr>
            <w:tcW w:w="2643" w:type="dxa"/>
            <w:tcBorders>
              <w:top w:val="single" w:sz="6" w:space="0" w:color="auto"/>
              <w:left w:val="single" w:sz="12" w:space="0" w:color="auto"/>
              <w:bottom w:val="single" w:sz="6" w:space="0" w:color="auto"/>
              <w:right w:val="single" w:sz="12" w:space="0" w:color="auto"/>
            </w:tcBorders>
            <w:vAlign w:val="center"/>
            <w:hideMark/>
          </w:tcPr>
          <w:p w:rsidR="00CA0FF7" w:rsidRDefault="00CA0FF7">
            <w:pPr>
              <w:spacing w:line="320" w:lineRule="exact"/>
              <w:ind w:left="420" w:hangingChars="150" w:hanging="420"/>
              <w:jc w:val="both"/>
              <w:rPr>
                <w:rFonts w:ascii="標楷體" w:hAnsi="標楷體"/>
                <w:sz w:val="28"/>
                <w:szCs w:val="28"/>
              </w:rPr>
            </w:pPr>
            <w:r>
              <w:rPr>
                <w:rFonts w:ascii="標楷體" w:hAnsi="標楷體" w:hint="eastAsia"/>
                <w:sz w:val="28"/>
                <w:szCs w:val="28"/>
              </w:rPr>
              <w:t>10分</w:t>
            </w:r>
          </w:p>
        </w:tc>
      </w:tr>
      <w:tr w:rsidR="00CA0FF7" w:rsidTr="00175953">
        <w:trPr>
          <w:cantSplit/>
          <w:trHeight w:val="454"/>
          <w:jc w:val="center"/>
        </w:trPr>
        <w:tc>
          <w:tcPr>
            <w:tcW w:w="718" w:type="dxa"/>
            <w:vMerge/>
            <w:tcBorders>
              <w:top w:val="single" w:sz="6"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1985" w:type="dxa"/>
            <w:vMerge/>
            <w:tcBorders>
              <w:top w:val="single" w:sz="6" w:space="0" w:color="auto"/>
              <w:left w:val="single" w:sz="6"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rPr>
                <w:rFonts w:ascii="標楷體" w:hAnsi="標楷體"/>
                <w:sz w:val="28"/>
                <w:szCs w:val="28"/>
              </w:rPr>
            </w:pPr>
            <w:r>
              <w:rPr>
                <w:rFonts w:ascii="標楷體" w:hAnsi="標楷體" w:hint="eastAsia"/>
                <w:sz w:val="28"/>
                <w:szCs w:val="28"/>
              </w:rPr>
              <w:t>講師</w:t>
            </w:r>
          </w:p>
        </w:tc>
        <w:tc>
          <w:tcPr>
            <w:tcW w:w="2643" w:type="dxa"/>
            <w:tcBorders>
              <w:top w:val="single" w:sz="6" w:space="0" w:color="auto"/>
              <w:left w:val="single" w:sz="12" w:space="0" w:color="auto"/>
              <w:bottom w:val="single" w:sz="6" w:space="0" w:color="auto"/>
              <w:right w:val="single" w:sz="12" w:space="0" w:color="auto"/>
            </w:tcBorders>
            <w:vAlign w:val="center"/>
            <w:hideMark/>
          </w:tcPr>
          <w:p w:rsidR="00CA0FF7" w:rsidRDefault="00CA0FF7">
            <w:pPr>
              <w:spacing w:line="320" w:lineRule="exact"/>
              <w:ind w:left="420" w:hangingChars="150" w:hanging="420"/>
              <w:jc w:val="both"/>
              <w:rPr>
                <w:rFonts w:ascii="標楷體" w:hAnsi="標楷體"/>
                <w:sz w:val="28"/>
                <w:szCs w:val="28"/>
              </w:rPr>
            </w:pPr>
            <w:r>
              <w:rPr>
                <w:rFonts w:ascii="標楷體" w:hAnsi="標楷體" w:hint="eastAsia"/>
                <w:sz w:val="28"/>
                <w:szCs w:val="28"/>
              </w:rPr>
              <w:t>5分</w:t>
            </w:r>
          </w:p>
        </w:tc>
      </w:tr>
      <w:tr w:rsidR="00CA0FF7" w:rsidTr="00175953">
        <w:trPr>
          <w:cantSplit/>
          <w:trHeight w:val="454"/>
          <w:jc w:val="center"/>
        </w:trPr>
        <w:tc>
          <w:tcPr>
            <w:tcW w:w="718" w:type="dxa"/>
            <w:vMerge w:val="restart"/>
            <w:tcBorders>
              <w:top w:val="single" w:sz="6" w:space="0" w:color="auto"/>
              <w:left w:val="single" w:sz="12" w:space="0" w:color="auto"/>
              <w:bottom w:val="single" w:sz="6" w:space="0" w:color="auto"/>
              <w:right w:val="single" w:sz="12" w:space="0" w:color="auto"/>
            </w:tcBorders>
            <w:vAlign w:val="center"/>
            <w:hideMark/>
          </w:tcPr>
          <w:p w:rsidR="00CA0FF7" w:rsidRDefault="00CA0FF7">
            <w:pPr>
              <w:spacing w:line="240" w:lineRule="exact"/>
              <w:ind w:leftChars="-1" w:left="446" w:hangingChars="160" w:hanging="448"/>
              <w:jc w:val="center"/>
              <w:rPr>
                <w:rFonts w:ascii="標楷體" w:hAnsi="標楷體"/>
                <w:sz w:val="28"/>
                <w:szCs w:val="28"/>
              </w:rPr>
            </w:pPr>
            <w:r>
              <w:rPr>
                <w:rFonts w:ascii="標楷體" w:hAnsi="標楷體" w:hint="eastAsia"/>
                <w:sz w:val="28"/>
                <w:szCs w:val="28"/>
              </w:rPr>
              <w:t>4</w:t>
            </w:r>
          </w:p>
        </w:tc>
        <w:tc>
          <w:tcPr>
            <w:tcW w:w="1985" w:type="dxa"/>
            <w:vMerge w:val="restart"/>
            <w:tcBorders>
              <w:top w:val="single" w:sz="6" w:space="0" w:color="auto"/>
              <w:left w:val="single" w:sz="6" w:space="0" w:color="auto"/>
              <w:bottom w:val="single" w:sz="6" w:space="0" w:color="auto"/>
              <w:right w:val="single" w:sz="12" w:space="0" w:color="auto"/>
            </w:tcBorders>
            <w:vAlign w:val="center"/>
            <w:hideMark/>
          </w:tcPr>
          <w:p w:rsidR="00CA0FF7" w:rsidRDefault="00CA0FF7">
            <w:pPr>
              <w:spacing w:line="320" w:lineRule="exact"/>
              <w:ind w:left="420" w:hangingChars="150" w:hanging="420"/>
              <w:jc w:val="center"/>
              <w:rPr>
                <w:rFonts w:ascii="標楷體" w:hAnsi="標楷體"/>
                <w:sz w:val="28"/>
                <w:szCs w:val="28"/>
              </w:rPr>
            </w:pPr>
            <w:r>
              <w:rPr>
                <w:rFonts w:ascii="標楷體" w:hAnsi="標楷體" w:hint="eastAsia"/>
                <w:sz w:val="28"/>
                <w:szCs w:val="28"/>
              </w:rPr>
              <w:t>行政服務</w:t>
            </w:r>
          </w:p>
          <w:p w:rsidR="00CA0FF7" w:rsidRDefault="00CA0FF7">
            <w:pPr>
              <w:spacing w:line="320" w:lineRule="exact"/>
              <w:ind w:left="420" w:hangingChars="150" w:hanging="420"/>
              <w:jc w:val="center"/>
              <w:rPr>
                <w:rFonts w:ascii="標楷體" w:hAnsi="標楷體"/>
                <w:sz w:val="28"/>
                <w:szCs w:val="28"/>
              </w:rPr>
            </w:pPr>
            <w:r>
              <w:rPr>
                <w:rFonts w:ascii="標楷體" w:hAnsi="標楷體" w:hint="eastAsia"/>
                <w:sz w:val="28"/>
                <w:szCs w:val="28"/>
              </w:rPr>
              <w:t>10%</w:t>
            </w: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rPr>
                <w:rFonts w:ascii="標楷體" w:hAnsi="標楷體"/>
                <w:sz w:val="28"/>
                <w:szCs w:val="28"/>
              </w:rPr>
            </w:pPr>
            <w:r>
              <w:rPr>
                <w:rFonts w:ascii="標楷體" w:hAnsi="標楷體" w:hint="eastAsia"/>
                <w:sz w:val="28"/>
                <w:szCs w:val="28"/>
              </w:rPr>
              <w:t>近3年曾任一級主管每滿1年得5分</w:t>
            </w:r>
          </w:p>
        </w:tc>
        <w:tc>
          <w:tcPr>
            <w:tcW w:w="2643" w:type="dxa"/>
            <w:vMerge w:val="restart"/>
            <w:tcBorders>
              <w:top w:val="single" w:sz="6" w:space="0" w:color="auto"/>
              <w:left w:val="single" w:sz="12" w:space="0" w:color="auto"/>
              <w:bottom w:val="single" w:sz="6" w:space="0" w:color="auto"/>
              <w:right w:val="single" w:sz="12" w:space="0" w:color="auto"/>
            </w:tcBorders>
            <w:hideMark/>
          </w:tcPr>
          <w:p w:rsidR="00CA0FF7" w:rsidRDefault="00CA0FF7">
            <w:pPr>
              <w:spacing w:line="320" w:lineRule="exact"/>
              <w:jc w:val="both"/>
              <w:rPr>
                <w:rFonts w:ascii="標楷體" w:hAnsi="標楷體"/>
                <w:sz w:val="28"/>
                <w:szCs w:val="28"/>
              </w:rPr>
            </w:pPr>
            <w:r>
              <w:rPr>
                <w:rFonts w:ascii="標楷體" w:hAnsi="標楷體" w:hint="eastAsia"/>
                <w:sz w:val="28"/>
                <w:szCs w:val="28"/>
              </w:rPr>
              <w:t>本項合計最高10分，</w:t>
            </w:r>
            <w:proofErr w:type="gramStart"/>
            <w:r>
              <w:rPr>
                <w:rFonts w:ascii="標楷體" w:hAnsi="標楷體" w:hint="eastAsia"/>
                <w:sz w:val="28"/>
                <w:szCs w:val="28"/>
              </w:rPr>
              <w:t>滿半年</w:t>
            </w:r>
            <w:proofErr w:type="gramEnd"/>
            <w:r>
              <w:rPr>
                <w:rFonts w:ascii="標楷體" w:hAnsi="標楷體" w:hint="eastAsia"/>
                <w:sz w:val="28"/>
                <w:szCs w:val="28"/>
              </w:rPr>
              <w:t>分數折半採計，未滿半年不予計分。</w:t>
            </w:r>
          </w:p>
        </w:tc>
      </w:tr>
      <w:tr w:rsidR="00CA0FF7" w:rsidTr="00175953">
        <w:trPr>
          <w:cantSplit/>
          <w:trHeight w:val="454"/>
          <w:jc w:val="center"/>
        </w:trPr>
        <w:tc>
          <w:tcPr>
            <w:tcW w:w="718" w:type="dxa"/>
            <w:vMerge/>
            <w:tcBorders>
              <w:top w:val="single" w:sz="6"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1985" w:type="dxa"/>
            <w:vMerge/>
            <w:tcBorders>
              <w:top w:val="single" w:sz="6" w:space="0" w:color="auto"/>
              <w:left w:val="single" w:sz="6"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rPr>
                <w:rFonts w:ascii="標楷體" w:hAnsi="標楷體"/>
                <w:sz w:val="28"/>
                <w:szCs w:val="28"/>
              </w:rPr>
            </w:pPr>
            <w:r>
              <w:rPr>
                <w:rFonts w:ascii="標楷體" w:hAnsi="標楷體" w:hint="eastAsia"/>
                <w:sz w:val="28"/>
                <w:szCs w:val="28"/>
              </w:rPr>
              <w:t>近3年曾任副主管每滿1年得4分</w:t>
            </w:r>
          </w:p>
        </w:tc>
        <w:tc>
          <w:tcPr>
            <w:tcW w:w="2643" w:type="dxa"/>
            <w:vMerge/>
            <w:tcBorders>
              <w:top w:val="single" w:sz="6"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r>
      <w:tr w:rsidR="00CA0FF7" w:rsidTr="00175953">
        <w:trPr>
          <w:cantSplit/>
          <w:trHeight w:val="454"/>
          <w:jc w:val="center"/>
        </w:trPr>
        <w:tc>
          <w:tcPr>
            <w:tcW w:w="718" w:type="dxa"/>
            <w:vMerge/>
            <w:tcBorders>
              <w:top w:val="single" w:sz="6"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1985" w:type="dxa"/>
            <w:vMerge/>
            <w:tcBorders>
              <w:top w:val="single" w:sz="6" w:space="0" w:color="auto"/>
              <w:left w:val="single" w:sz="6"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rPr>
                <w:rFonts w:ascii="標楷體" w:hAnsi="標楷體"/>
                <w:sz w:val="28"/>
                <w:szCs w:val="28"/>
              </w:rPr>
            </w:pPr>
            <w:r>
              <w:rPr>
                <w:rFonts w:ascii="標楷體" w:hAnsi="標楷體" w:hint="eastAsia"/>
                <w:sz w:val="28"/>
                <w:szCs w:val="28"/>
              </w:rPr>
              <w:t>近3年曾任二級主管每滿1年得3分</w:t>
            </w:r>
          </w:p>
        </w:tc>
        <w:tc>
          <w:tcPr>
            <w:tcW w:w="2643" w:type="dxa"/>
            <w:vMerge/>
            <w:tcBorders>
              <w:top w:val="single" w:sz="6"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r>
      <w:tr w:rsidR="00CA0FF7" w:rsidTr="00175953">
        <w:trPr>
          <w:cantSplit/>
          <w:trHeight w:val="454"/>
          <w:jc w:val="center"/>
        </w:trPr>
        <w:tc>
          <w:tcPr>
            <w:tcW w:w="718" w:type="dxa"/>
            <w:vMerge/>
            <w:tcBorders>
              <w:top w:val="single" w:sz="6"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1985" w:type="dxa"/>
            <w:vMerge/>
            <w:tcBorders>
              <w:top w:val="single" w:sz="6" w:space="0" w:color="auto"/>
              <w:left w:val="single" w:sz="6"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rPr>
                <w:rFonts w:ascii="標楷體" w:hAnsi="標楷體"/>
                <w:sz w:val="28"/>
                <w:szCs w:val="28"/>
              </w:rPr>
            </w:pPr>
            <w:r>
              <w:rPr>
                <w:rFonts w:ascii="標楷體" w:hAnsi="標楷體" w:hint="eastAsia"/>
                <w:sz w:val="28"/>
                <w:szCs w:val="28"/>
              </w:rPr>
              <w:t>近3年曾任行政助理每滿1年得2分</w:t>
            </w:r>
          </w:p>
        </w:tc>
        <w:tc>
          <w:tcPr>
            <w:tcW w:w="2643" w:type="dxa"/>
            <w:vMerge/>
            <w:tcBorders>
              <w:top w:val="single" w:sz="6"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r>
      <w:tr w:rsidR="00CA0FF7" w:rsidTr="00175953">
        <w:trPr>
          <w:cantSplit/>
          <w:trHeight w:val="454"/>
          <w:jc w:val="center"/>
        </w:trPr>
        <w:tc>
          <w:tcPr>
            <w:tcW w:w="718" w:type="dxa"/>
            <w:vMerge w:val="restart"/>
            <w:tcBorders>
              <w:top w:val="single" w:sz="6" w:space="0" w:color="auto"/>
              <w:left w:val="single" w:sz="12" w:space="0" w:color="auto"/>
              <w:bottom w:val="single" w:sz="6" w:space="0" w:color="auto"/>
              <w:right w:val="single" w:sz="12" w:space="0" w:color="auto"/>
            </w:tcBorders>
            <w:vAlign w:val="center"/>
            <w:hideMark/>
          </w:tcPr>
          <w:p w:rsidR="00CA0FF7" w:rsidRDefault="00CA0FF7">
            <w:pPr>
              <w:spacing w:line="240" w:lineRule="exact"/>
              <w:ind w:leftChars="-1" w:left="446" w:hangingChars="160" w:hanging="448"/>
              <w:jc w:val="center"/>
              <w:rPr>
                <w:rFonts w:ascii="標楷體" w:hAnsi="標楷體"/>
                <w:sz w:val="28"/>
                <w:szCs w:val="28"/>
              </w:rPr>
            </w:pPr>
            <w:r>
              <w:rPr>
                <w:rFonts w:ascii="標楷體" w:hAnsi="標楷體" w:hint="eastAsia"/>
                <w:sz w:val="28"/>
                <w:szCs w:val="28"/>
              </w:rPr>
              <w:t>5</w:t>
            </w:r>
          </w:p>
        </w:tc>
        <w:tc>
          <w:tcPr>
            <w:tcW w:w="1985" w:type="dxa"/>
            <w:vMerge w:val="restart"/>
            <w:tcBorders>
              <w:top w:val="single" w:sz="6" w:space="0" w:color="auto"/>
              <w:left w:val="single" w:sz="6" w:space="0" w:color="auto"/>
              <w:bottom w:val="single" w:sz="6" w:space="0" w:color="auto"/>
              <w:right w:val="single" w:sz="12" w:space="0" w:color="auto"/>
            </w:tcBorders>
            <w:vAlign w:val="center"/>
            <w:hideMark/>
          </w:tcPr>
          <w:p w:rsidR="00CA0FF7" w:rsidRDefault="00CA0FF7">
            <w:pPr>
              <w:spacing w:line="320" w:lineRule="exact"/>
              <w:ind w:left="420" w:hangingChars="150" w:hanging="420"/>
              <w:jc w:val="center"/>
              <w:rPr>
                <w:rFonts w:ascii="標楷體" w:hAnsi="標楷體"/>
                <w:sz w:val="28"/>
                <w:szCs w:val="28"/>
              </w:rPr>
            </w:pPr>
            <w:r>
              <w:rPr>
                <w:rFonts w:ascii="標楷體" w:hAnsi="標楷體" w:hint="eastAsia"/>
                <w:sz w:val="28"/>
                <w:szCs w:val="28"/>
              </w:rPr>
              <w:t>最高學歷</w:t>
            </w:r>
          </w:p>
          <w:p w:rsidR="00CA0FF7" w:rsidRDefault="00CA0FF7">
            <w:pPr>
              <w:spacing w:line="320" w:lineRule="exact"/>
              <w:ind w:left="420" w:hangingChars="150" w:hanging="420"/>
              <w:jc w:val="center"/>
              <w:rPr>
                <w:rFonts w:ascii="標楷體" w:hAnsi="標楷體"/>
                <w:sz w:val="28"/>
                <w:szCs w:val="28"/>
              </w:rPr>
            </w:pPr>
            <w:r>
              <w:rPr>
                <w:rFonts w:ascii="標楷體" w:hAnsi="標楷體" w:hint="eastAsia"/>
                <w:sz w:val="28"/>
                <w:szCs w:val="28"/>
              </w:rPr>
              <w:t>10%</w:t>
            </w: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jc w:val="both"/>
              <w:rPr>
                <w:rFonts w:ascii="標楷體" w:hAnsi="標楷體"/>
                <w:sz w:val="28"/>
                <w:szCs w:val="28"/>
              </w:rPr>
            </w:pPr>
            <w:r>
              <w:rPr>
                <w:rFonts w:ascii="標楷體" w:hAnsi="標楷體" w:hint="eastAsia"/>
                <w:sz w:val="28"/>
                <w:szCs w:val="28"/>
              </w:rPr>
              <w:t>博士</w:t>
            </w:r>
          </w:p>
        </w:tc>
        <w:tc>
          <w:tcPr>
            <w:tcW w:w="2643" w:type="dxa"/>
            <w:tcBorders>
              <w:top w:val="single" w:sz="6" w:space="0" w:color="auto"/>
              <w:left w:val="single" w:sz="12" w:space="0" w:color="auto"/>
              <w:bottom w:val="single" w:sz="6" w:space="0" w:color="auto"/>
              <w:right w:val="single" w:sz="12" w:space="0" w:color="auto"/>
            </w:tcBorders>
            <w:hideMark/>
          </w:tcPr>
          <w:p w:rsidR="00CA0FF7" w:rsidRDefault="00CA0FF7">
            <w:pPr>
              <w:spacing w:line="320" w:lineRule="exact"/>
              <w:ind w:left="420" w:hangingChars="150" w:hanging="420"/>
              <w:jc w:val="both"/>
              <w:rPr>
                <w:rFonts w:ascii="標楷體" w:hAnsi="標楷體"/>
                <w:sz w:val="28"/>
                <w:szCs w:val="28"/>
              </w:rPr>
            </w:pPr>
            <w:r>
              <w:rPr>
                <w:rFonts w:ascii="標楷體" w:hAnsi="標楷體" w:hint="eastAsia"/>
                <w:sz w:val="28"/>
                <w:szCs w:val="28"/>
              </w:rPr>
              <w:t>10分</w:t>
            </w:r>
          </w:p>
        </w:tc>
      </w:tr>
      <w:tr w:rsidR="00CA0FF7" w:rsidTr="00175953">
        <w:trPr>
          <w:cantSplit/>
          <w:trHeight w:val="454"/>
          <w:jc w:val="center"/>
        </w:trPr>
        <w:tc>
          <w:tcPr>
            <w:tcW w:w="718" w:type="dxa"/>
            <w:vMerge/>
            <w:tcBorders>
              <w:top w:val="single" w:sz="6"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1985" w:type="dxa"/>
            <w:vMerge/>
            <w:tcBorders>
              <w:top w:val="single" w:sz="6" w:space="0" w:color="auto"/>
              <w:left w:val="single" w:sz="6"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ind w:left="420" w:hangingChars="150" w:hanging="420"/>
              <w:jc w:val="both"/>
              <w:rPr>
                <w:rFonts w:ascii="標楷體" w:hAnsi="標楷體"/>
                <w:sz w:val="28"/>
                <w:szCs w:val="28"/>
              </w:rPr>
            </w:pPr>
            <w:r>
              <w:rPr>
                <w:rFonts w:ascii="標楷體" w:hAnsi="標楷體" w:hint="eastAsia"/>
                <w:sz w:val="28"/>
                <w:szCs w:val="28"/>
              </w:rPr>
              <w:t>碩士</w:t>
            </w:r>
          </w:p>
        </w:tc>
        <w:tc>
          <w:tcPr>
            <w:tcW w:w="2643" w:type="dxa"/>
            <w:tcBorders>
              <w:top w:val="single" w:sz="6" w:space="0" w:color="auto"/>
              <w:left w:val="single" w:sz="12" w:space="0" w:color="auto"/>
              <w:bottom w:val="single" w:sz="6" w:space="0" w:color="auto"/>
              <w:right w:val="single" w:sz="12" w:space="0" w:color="auto"/>
            </w:tcBorders>
            <w:hideMark/>
          </w:tcPr>
          <w:p w:rsidR="00CA0FF7" w:rsidRDefault="00CA0FF7">
            <w:pPr>
              <w:spacing w:line="320" w:lineRule="exact"/>
              <w:ind w:left="420" w:hangingChars="150" w:hanging="420"/>
              <w:jc w:val="both"/>
              <w:rPr>
                <w:rFonts w:ascii="標楷體" w:hAnsi="標楷體"/>
                <w:sz w:val="28"/>
                <w:szCs w:val="28"/>
              </w:rPr>
            </w:pPr>
            <w:r>
              <w:rPr>
                <w:rFonts w:ascii="標楷體" w:hAnsi="標楷體" w:hint="eastAsia"/>
                <w:sz w:val="28"/>
                <w:szCs w:val="28"/>
              </w:rPr>
              <w:t>5分</w:t>
            </w:r>
          </w:p>
        </w:tc>
      </w:tr>
      <w:tr w:rsidR="00CA0FF7" w:rsidTr="00175953">
        <w:trPr>
          <w:cantSplit/>
          <w:trHeight w:val="454"/>
          <w:jc w:val="center"/>
        </w:trPr>
        <w:tc>
          <w:tcPr>
            <w:tcW w:w="718" w:type="dxa"/>
            <w:vMerge/>
            <w:tcBorders>
              <w:top w:val="single" w:sz="6"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1985" w:type="dxa"/>
            <w:vMerge/>
            <w:tcBorders>
              <w:top w:val="single" w:sz="6" w:space="0" w:color="auto"/>
              <w:left w:val="single" w:sz="6"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ind w:left="420" w:hangingChars="150" w:hanging="420"/>
              <w:jc w:val="both"/>
              <w:rPr>
                <w:rFonts w:ascii="標楷體" w:hAnsi="標楷體"/>
                <w:sz w:val="28"/>
                <w:szCs w:val="28"/>
              </w:rPr>
            </w:pPr>
            <w:r>
              <w:rPr>
                <w:rFonts w:ascii="標楷體" w:hAnsi="標楷體" w:hint="eastAsia"/>
                <w:sz w:val="28"/>
                <w:szCs w:val="28"/>
              </w:rPr>
              <w:t>其他</w:t>
            </w:r>
          </w:p>
        </w:tc>
        <w:tc>
          <w:tcPr>
            <w:tcW w:w="2643" w:type="dxa"/>
            <w:tcBorders>
              <w:top w:val="single" w:sz="6" w:space="0" w:color="auto"/>
              <w:left w:val="single" w:sz="12" w:space="0" w:color="auto"/>
              <w:bottom w:val="single" w:sz="6" w:space="0" w:color="auto"/>
              <w:right w:val="single" w:sz="12" w:space="0" w:color="auto"/>
            </w:tcBorders>
            <w:hideMark/>
          </w:tcPr>
          <w:p w:rsidR="00CA0FF7" w:rsidRDefault="00CA0FF7">
            <w:pPr>
              <w:spacing w:line="320" w:lineRule="exact"/>
              <w:ind w:left="420" w:hangingChars="150" w:hanging="420"/>
              <w:jc w:val="both"/>
              <w:rPr>
                <w:rFonts w:ascii="標楷體" w:hAnsi="標楷體"/>
                <w:sz w:val="28"/>
                <w:szCs w:val="28"/>
              </w:rPr>
            </w:pPr>
            <w:r>
              <w:rPr>
                <w:rFonts w:ascii="標楷體" w:hAnsi="標楷體" w:hint="eastAsia"/>
                <w:sz w:val="28"/>
                <w:szCs w:val="28"/>
              </w:rPr>
              <w:t>0分</w:t>
            </w:r>
          </w:p>
        </w:tc>
      </w:tr>
      <w:tr w:rsidR="00CA0FF7" w:rsidTr="00175953">
        <w:trPr>
          <w:cantSplit/>
          <w:trHeight w:val="454"/>
          <w:jc w:val="center"/>
        </w:trPr>
        <w:tc>
          <w:tcPr>
            <w:tcW w:w="718" w:type="dxa"/>
            <w:vMerge w:val="restart"/>
            <w:tcBorders>
              <w:top w:val="single" w:sz="6" w:space="0" w:color="auto"/>
              <w:left w:val="single" w:sz="12" w:space="0" w:color="auto"/>
              <w:bottom w:val="single" w:sz="6" w:space="0" w:color="auto"/>
              <w:right w:val="single" w:sz="12" w:space="0" w:color="auto"/>
            </w:tcBorders>
            <w:vAlign w:val="center"/>
            <w:hideMark/>
          </w:tcPr>
          <w:p w:rsidR="00CA0FF7" w:rsidRDefault="00CA0FF7">
            <w:pPr>
              <w:spacing w:line="240" w:lineRule="exact"/>
              <w:ind w:leftChars="-1" w:left="446" w:hangingChars="160" w:hanging="448"/>
              <w:jc w:val="center"/>
              <w:rPr>
                <w:rFonts w:ascii="標楷體" w:hAnsi="標楷體"/>
                <w:sz w:val="28"/>
                <w:szCs w:val="28"/>
              </w:rPr>
            </w:pPr>
            <w:r>
              <w:rPr>
                <w:rFonts w:ascii="標楷體" w:hAnsi="標楷體" w:hint="eastAsia"/>
                <w:sz w:val="28"/>
                <w:szCs w:val="28"/>
              </w:rPr>
              <w:t>6</w:t>
            </w:r>
          </w:p>
        </w:tc>
        <w:tc>
          <w:tcPr>
            <w:tcW w:w="1985" w:type="dxa"/>
            <w:vMerge w:val="restart"/>
            <w:tcBorders>
              <w:top w:val="single" w:sz="6" w:space="0" w:color="auto"/>
              <w:left w:val="single" w:sz="6" w:space="0" w:color="auto"/>
              <w:bottom w:val="single" w:sz="6" w:space="0" w:color="auto"/>
              <w:right w:val="single" w:sz="12" w:space="0" w:color="auto"/>
            </w:tcBorders>
            <w:vAlign w:val="center"/>
            <w:hideMark/>
          </w:tcPr>
          <w:p w:rsidR="00CA0FF7" w:rsidRDefault="00CA0FF7">
            <w:pPr>
              <w:spacing w:line="320" w:lineRule="exact"/>
              <w:ind w:left="420" w:hangingChars="150" w:hanging="420"/>
              <w:jc w:val="center"/>
              <w:rPr>
                <w:rFonts w:ascii="標楷體" w:hAnsi="標楷體"/>
                <w:sz w:val="28"/>
                <w:szCs w:val="28"/>
              </w:rPr>
            </w:pPr>
            <w:r>
              <w:rPr>
                <w:rFonts w:ascii="標楷體" w:hAnsi="標楷體" w:hint="eastAsia"/>
                <w:sz w:val="28"/>
                <w:szCs w:val="28"/>
              </w:rPr>
              <w:t>年資</w:t>
            </w:r>
          </w:p>
          <w:p w:rsidR="00CA0FF7" w:rsidRDefault="00CA0FF7">
            <w:pPr>
              <w:spacing w:line="320" w:lineRule="exact"/>
              <w:ind w:left="420" w:hangingChars="150" w:hanging="420"/>
              <w:jc w:val="center"/>
              <w:rPr>
                <w:rFonts w:ascii="標楷體" w:hAnsi="標楷體"/>
                <w:sz w:val="28"/>
                <w:szCs w:val="28"/>
              </w:rPr>
            </w:pPr>
            <w:r>
              <w:rPr>
                <w:rFonts w:ascii="標楷體" w:hAnsi="標楷體" w:hint="eastAsia"/>
                <w:sz w:val="28"/>
                <w:szCs w:val="28"/>
              </w:rPr>
              <w:t>10%</w:t>
            </w: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rPr>
                <w:rFonts w:ascii="標楷體" w:hAnsi="標楷體"/>
                <w:sz w:val="28"/>
                <w:szCs w:val="28"/>
              </w:rPr>
            </w:pPr>
            <w:r>
              <w:rPr>
                <w:rFonts w:ascii="標楷體" w:hAnsi="標楷體" w:hint="eastAsia"/>
                <w:sz w:val="28"/>
                <w:szCs w:val="28"/>
              </w:rPr>
              <w:t>20年(含)以上</w:t>
            </w:r>
          </w:p>
        </w:tc>
        <w:tc>
          <w:tcPr>
            <w:tcW w:w="2643" w:type="dxa"/>
            <w:tcBorders>
              <w:top w:val="single" w:sz="6" w:space="0" w:color="auto"/>
              <w:left w:val="single" w:sz="12" w:space="0" w:color="auto"/>
              <w:bottom w:val="single" w:sz="6" w:space="0" w:color="auto"/>
              <w:right w:val="single" w:sz="12" w:space="0" w:color="auto"/>
            </w:tcBorders>
            <w:vAlign w:val="center"/>
            <w:hideMark/>
          </w:tcPr>
          <w:p w:rsidR="00CA0FF7" w:rsidRDefault="00CA0FF7">
            <w:pPr>
              <w:spacing w:line="320" w:lineRule="exact"/>
              <w:jc w:val="both"/>
              <w:rPr>
                <w:rFonts w:ascii="標楷體" w:hAnsi="標楷體"/>
                <w:sz w:val="28"/>
                <w:szCs w:val="28"/>
              </w:rPr>
            </w:pPr>
            <w:r>
              <w:rPr>
                <w:rFonts w:ascii="標楷體" w:hAnsi="標楷體" w:hint="eastAsia"/>
                <w:sz w:val="28"/>
                <w:szCs w:val="28"/>
              </w:rPr>
              <w:t>10分</w:t>
            </w:r>
          </w:p>
        </w:tc>
      </w:tr>
      <w:tr w:rsidR="00CA0FF7" w:rsidTr="00175953">
        <w:trPr>
          <w:cantSplit/>
          <w:trHeight w:val="454"/>
          <w:jc w:val="center"/>
        </w:trPr>
        <w:tc>
          <w:tcPr>
            <w:tcW w:w="718" w:type="dxa"/>
            <w:vMerge/>
            <w:tcBorders>
              <w:top w:val="single" w:sz="6"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1985" w:type="dxa"/>
            <w:vMerge/>
            <w:tcBorders>
              <w:top w:val="single" w:sz="6" w:space="0" w:color="auto"/>
              <w:left w:val="single" w:sz="6"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rPr>
                <w:rFonts w:ascii="標楷體" w:hAnsi="標楷體"/>
                <w:sz w:val="28"/>
                <w:szCs w:val="28"/>
              </w:rPr>
            </w:pPr>
            <w:r>
              <w:rPr>
                <w:rFonts w:ascii="標楷體" w:hAnsi="標楷體" w:hint="eastAsia"/>
                <w:sz w:val="28"/>
                <w:szCs w:val="28"/>
              </w:rPr>
              <w:t>10年(含)以上，未滿20年</w:t>
            </w:r>
          </w:p>
        </w:tc>
        <w:tc>
          <w:tcPr>
            <w:tcW w:w="2643" w:type="dxa"/>
            <w:tcBorders>
              <w:top w:val="single" w:sz="6" w:space="0" w:color="auto"/>
              <w:left w:val="single" w:sz="12" w:space="0" w:color="auto"/>
              <w:bottom w:val="single" w:sz="6" w:space="0" w:color="auto"/>
              <w:right w:val="single" w:sz="12" w:space="0" w:color="auto"/>
            </w:tcBorders>
            <w:vAlign w:val="center"/>
            <w:hideMark/>
          </w:tcPr>
          <w:p w:rsidR="00CA0FF7" w:rsidRDefault="00CA0FF7">
            <w:pPr>
              <w:spacing w:line="320" w:lineRule="exact"/>
              <w:jc w:val="both"/>
              <w:rPr>
                <w:rFonts w:ascii="標楷體" w:hAnsi="標楷體"/>
                <w:sz w:val="28"/>
                <w:szCs w:val="28"/>
              </w:rPr>
            </w:pPr>
            <w:r>
              <w:rPr>
                <w:rFonts w:ascii="標楷體" w:hAnsi="標楷體" w:hint="eastAsia"/>
                <w:sz w:val="28"/>
                <w:szCs w:val="28"/>
              </w:rPr>
              <w:t>7.5分</w:t>
            </w:r>
          </w:p>
        </w:tc>
      </w:tr>
      <w:tr w:rsidR="00CA0FF7" w:rsidTr="00175953">
        <w:trPr>
          <w:cantSplit/>
          <w:trHeight w:val="454"/>
          <w:jc w:val="center"/>
        </w:trPr>
        <w:tc>
          <w:tcPr>
            <w:tcW w:w="718" w:type="dxa"/>
            <w:vMerge/>
            <w:tcBorders>
              <w:top w:val="single" w:sz="6" w:space="0" w:color="auto"/>
              <w:left w:val="single" w:sz="12"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1985" w:type="dxa"/>
            <w:vMerge/>
            <w:tcBorders>
              <w:top w:val="single" w:sz="6" w:space="0" w:color="auto"/>
              <w:left w:val="single" w:sz="6" w:space="0" w:color="auto"/>
              <w:bottom w:val="single" w:sz="6" w:space="0" w:color="auto"/>
              <w:right w:val="single" w:sz="12" w:space="0" w:color="auto"/>
            </w:tcBorders>
            <w:vAlign w:val="center"/>
            <w:hideMark/>
          </w:tcPr>
          <w:p w:rsidR="00CA0FF7" w:rsidRDefault="00CA0FF7">
            <w:pPr>
              <w:widowControl/>
              <w:rPr>
                <w:rFonts w:ascii="標楷體" w:hAnsi="標楷體"/>
                <w:sz w:val="28"/>
                <w:szCs w:val="28"/>
              </w:rPr>
            </w:pPr>
          </w:p>
        </w:tc>
        <w:tc>
          <w:tcPr>
            <w:tcW w:w="4764" w:type="dxa"/>
            <w:tcBorders>
              <w:top w:val="single" w:sz="6" w:space="0" w:color="auto"/>
              <w:left w:val="single" w:sz="12" w:space="0" w:color="auto"/>
              <w:bottom w:val="single" w:sz="6" w:space="0" w:color="auto"/>
              <w:right w:val="single" w:sz="6" w:space="0" w:color="auto"/>
            </w:tcBorders>
            <w:vAlign w:val="center"/>
            <w:hideMark/>
          </w:tcPr>
          <w:p w:rsidR="00CA0FF7" w:rsidRDefault="00CA0FF7">
            <w:pPr>
              <w:spacing w:line="320" w:lineRule="exact"/>
              <w:rPr>
                <w:rFonts w:ascii="標楷體" w:hAnsi="標楷體"/>
                <w:sz w:val="28"/>
                <w:szCs w:val="28"/>
              </w:rPr>
            </w:pPr>
            <w:r>
              <w:rPr>
                <w:rFonts w:ascii="標楷體" w:hAnsi="標楷體" w:hint="eastAsia"/>
                <w:sz w:val="28"/>
                <w:szCs w:val="28"/>
              </w:rPr>
              <w:t>10年以下</w:t>
            </w:r>
          </w:p>
        </w:tc>
        <w:tc>
          <w:tcPr>
            <w:tcW w:w="2643" w:type="dxa"/>
            <w:tcBorders>
              <w:top w:val="single" w:sz="6" w:space="0" w:color="auto"/>
              <w:left w:val="single" w:sz="12" w:space="0" w:color="auto"/>
              <w:bottom w:val="single" w:sz="6" w:space="0" w:color="auto"/>
              <w:right w:val="single" w:sz="12" w:space="0" w:color="auto"/>
            </w:tcBorders>
            <w:vAlign w:val="center"/>
            <w:hideMark/>
          </w:tcPr>
          <w:p w:rsidR="00CA0FF7" w:rsidRDefault="00CA0FF7">
            <w:pPr>
              <w:spacing w:line="320" w:lineRule="exact"/>
              <w:ind w:left="420" w:hangingChars="150" w:hanging="420"/>
              <w:jc w:val="both"/>
              <w:rPr>
                <w:rFonts w:ascii="標楷體" w:hAnsi="標楷體"/>
                <w:sz w:val="28"/>
                <w:szCs w:val="28"/>
              </w:rPr>
            </w:pPr>
            <w:r>
              <w:rPr>
                <w:rFonts w:ascii="標楷體" w:hAnsi="標楷體" w:hint="eastAsia"/>
                <w:sz w:val="28"/>
                <w:szCs w:val="28"/>
              </w:rPr>
              <w:t>5分</w:t>
            </w:r>
          </w:p>
        </w:tc>
      </w:tr>
      <w:tr w:rsidR="00CA0FF7" w:rsidRPr="000C5063" w:rsidTr="00175953">
        <w:trPr>
          <w:cantSplit/>
          <w:trHeight w:val="691"/>
          <w:jc w:val="center"/>
        </w:trPr>
        <w:tc>
          <w:tcPr>
            <w:tcW w:w="2703" w:type="dxa"/>
            <w:gridSpan w:val="2"/>
            <w:tcBorders>
              <w:top w:val="single" w:sz="6" w:space="0" w:color="auto"/>
              <w:left w:val="single" w:sz="12" w:space="0" w:color="auto"/>
              <w:bottom w:val="single" w:sz="12" w:space="0" w:color="auto"/>
              <w:right w:val="single" w:sz="12" w:space="0" w:color="auto"/>
            </w:tcBorders>
            <w:vAlign w:val="center"/>
            <w:hideMark/>
          </w:tcPr>
          <w:p w:rsidR="00CA0FF7" w:rsidRDefault="00CA0FF7">
            <w:pPr>
              <w:spacing w:line="320" w:lineRule="exact"/>
              <w:ind w:left="420" w:hangingChars="150" w:hanging="420"/>
              <w:jc w:val="center"/>
              <w:rPr>
                <w:rFonts w:ascii="標楷體" w:hAnsi="標楷體"/>
                <w:sz w:val="28"/>
                <w:szCs w:val="28"/>
              </w:rPr>
            </w:pPr>
            <w:r>
              <w:rPr>
                <w:rFonts w:ascii="標楷體" w:hAnsi="標楷體" w:hint="eastAsia"/>
                <w:sz w:val="28"/>
                <w:szCs w:val="28"/>
              </w:rPr>
              <w:t>備註</w:t>
            </w:r>
          </w:p>
        </w:tc>
        <w:tc>
          <w:tcPr>
            <w:tcW w:w="7407" w:type="dxa"/>
            <w:gridSpan w:val="2"/>
            <w:tcBorders>
              <w:top w:val="single" w:sz="6" w:space="0" w:color="auto"/>
              <w:left w:val="single" w:sz="12" w:space="0" w:color="auto"/>
              <w:bottom w:val="single" w:sz="12" w:space="0" w:color="auto"/>
              <w:right w:val="single" w:sz="12" w:space="0" w:color="auto"/>
            </w:tcBorders>
            <w:vAlign w:val="center"/>
            <w:hideMark/>
          </w:tcPr>
          <w:p w:rsidR="00CA0FF7" w:rsidRDefault="00CA0FF7" w:rsidP="005677B1">
            <w:pPr>
              <w:spacing w:line="320" w:lineRule="exact"/>
              <w:jc w:val="both"/>
              <w:rPr>
                <w:rFonts w:ascii="標楷體" w:hAnsi="標楷體"/>
                <w:sz w:val="28"/>
                <w:szCs w:val="28"/>
              </w:rPr>
            </w:pPr>
            <w:r>
              <w:rPr>
                <w:rFonts w:ascii="標楷體" w:hAnsi="標楷體" w:hint="eastAsia"/>
                <w:sz w:val="28"/>
                <w:szCs w:val="28"/>
              </w:rPr>
              <w:t>若總分同分者，項次評比優先順序依據教師</w:t>
            </w:r>
            <w:r w:rsidR="000C5063">
              <w:rPr>
                <w:rFonts w:ascii="標楷體" w:hAnsi="標楷體" w:hint="eastAsia"/>
                <w:sz w:val="28"/>
                <w:szCs w:val="28"/>
              </w:rPr>
              <w:t>年度成績</w:t>
            </w:r>
            <w:r>
              <w:rPr>
                <w:rFonts w:ascii="標楷體" w:hAnsi="標楷體" w:hint="eastAsia"/>
                <w:sz w:val="28"/>
                <w:szCs w:val="28"/>
              </w:rPr>
              <w:t>考核、系教</w:t>
            </w:r>
            <w:r w:rsidR="005677B1">
              <w:rPr>
                <w:rFonts w:ascii="標楷體" w:hAnsi="標楷體" w:hint="eastAsia"/>
                <w:sz w:val="28"/>
                <w:szCs w:val="28"/>
              </w:rPr>
              <w:t>評</w:t>
            </w:r>
            <w:r>
              <w:rPr>
                <w:rFonts w:ascii="標楷體" w:hAnsi="標楷體" w:hint="eastAsia"/>
                <w:sz w:val="28"/>
                <w:szCs w:val="28"/>
              </w:rPr>
              <w:t>會</w:t>
            </w:r>
            <w:r w:rsidR="005677B1">
              <w:rPr>
                <w:rFonts w:ascii="標楷體" w:hAnsi="標楷體" w:hint="eastAsia"/>
                <w:sz w:val="28"/>
                <w:szCs w:val="28"/>
              </w:rPr>
              <w:t>評</w:t>
            </w:r>
            <w:r>
              <w:rPr>
                <w:rFonts w:ascii="標楷體" w:hAnsi="標楷體" w:hint="eastAsia"/>
                <w:sz w:val="28"/>
                <w:szCs w:val="28"/>
              </w:rPr>
              <w:t>分、職級、行政服務、最高學歷、年資</w:t>
            </w:r>
            <w:r w:rsidR="000C5063">
              <w:rPr>
                <w:rFonts w:ascii="標楷體" w:hAnsi="標楷體" w:hint="eastAsia"/>
                <w:sz w:val="28"/>
                <w:szCs w:val="28"/>
              </w:rPr>
              <w:t>等</w:t>
            </w:r>
            <w:r>
              <w:rPr>
                <w:rFonts w:ascii="標楷體" w:hAnsi="標楷體" w:hint="eastAsia"/>
                <w:sz w:val="28"/>
                <w:szCs w:val="28"/>
              </w:rPr>
              <w:t>項</w:t>
            </w:r>
            <w:r w:rsidR="000C5063">
              <w:rPr>
                <w:rFonts w:ascii="標楷體" w:hAnsi="標楷體" w:hint="eastAsia"/>
                <w:sz w:val="28"/>
                <w:szCs w:val="28"/>
              </w:rPr>
              <w:t>次</w:t>
            </w:r>
            <w:r>
              <w:rPr>
                <w:rFonts w:ascii="標楷體" w:hAnsi="標楷體" w:hint="eastAsia"/>
                <w:sz w:val="28"/>
                <w:szCs w:val="28"/>
              </w:rPr>
              <w:t>進行。</w:t>
            </w:r>
          </w:p>
        </w:tc>
      </w:tr>
    </w:tbl>
    <w:p w:rsidR="00CA0FF7" w:rsidRDefault="00CA0FF7" w:rsidP="00CA0FF7">
      <w:pPr>
        <w:spacing w:line="0" w:lineRule="atLeast"/>
        <w:rPr>
          <w:sz w:val="28"/>
          <w:szCs w:val="28"/>
        </w:rPr>
      </w:pPr>
    </w:p>
    <w:p w:rsidR="00CA0FF7" w:rsidRPr="00CA0FF7" w:rsidRDefault="00CA0FF7" w:rsidP="00351F20">
      <w:pPr>
        <w:tabs>
          <w:tab w:val="left" w:pos="3626"/>
        </w:tabs>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1740"/>
        <w:gridCol w:w="1392"/>
        <w:gridCol w:w="919"/>
        <w:gridCol w:w="831"/>
        <w:gridCol w:w="692"/>
        <w:gridCol w:w="2789"/>
      </w:tblGrid>
      <w:tr w:rsidR="00CA0FF7" w:rsidRPr="00CA0FF7" w:rsidTr="00CA0FF7">
        <w:trPr>
          <w:trHeight w:val="954"/>
        </w:trPr>
        <w:tc>
          <w:tcPr>
            <w:tcW w:w="10065" w:type="dxa"/>
            <w:gridSpan w:val="7"/>
            <w:tcBorders>
              <w:top w:val="single" w:sz="12" w:space="0" w:color="auto"/>
              <w:left w:val="single" w:sz="12" w:space="0" w:color="auto"/>
              <w:bottom w:val="single" w:sz="12" w:space="0" w:color="auto"/>
              <w:right w:val="single" w:sz="12" w:space="0" w:color="auto"/>
            </w:tcBorders>
            <w:shd w:val="clear" w:color="auto" w:fill="auto"/>
          </w:tcPr>
          <w:p w:rsidR="00CA0FF7" w:rsidRPr="00CA0FF7" w:rsidRDefault="00CA0FF7" w:rsidP="00CA0FF7">
            <w:pPr>
              <w:spacing w:line="640" w:lineRule="exact"/>
              <w:jc w:val="center"/>
              <w:rPr>
                <w:rFonts w:ascii="標楷體" w:hAnsi="標楷體"/>
                <w:b/>
                <w:sz w:val="36"/>
                <w:szCs w:val="36"/>
              </w:rPr>
            </w:pPr>
            <w:r w:rsidRPr="00CA0FF7">
              <w:rPr>
                <w:rFonts w:ascii="標楷體" w:hAnsi="標楷體" w:hint="eastAsia"/>
                <w:b/>
                <w:sz w:val="36"/>
                <w:szCs w:val="36"/>
              </w:rPr>
              <w:lastRenderedPageBreak/>
              <w:t>建國科技大學專任教師轉系所任教申請表</w:t>
            </w:r>
          </w:p>
          <w:p w:rsidR="00CA0FF7" w:rsidRPr="00CA0FF7" w:rsidRDefault="00CA0FF7" w:rsidP="00CA0FF7">
            <w:pPr>
              <w:spacing w:line="400" w:lineRule="exact"/>
              <w:jc w:val="right"/>
              <w:rPr>
                <w:rFonts w:ascii="標楷體" w:hAnsi="標楷體"/>
                <w:szCs w:val="24"/>
              </w:rPr>
            </w:pPr>
            <w:r w:rsidRPr="00CA0FF7">
              <w:rPr>
                <w:rFonts w:ascii="標楷體" w:hAnsi="標楷體" w:hint="eastAsia"/>
                <w:szCs w:val="24"/>
              </w:rPr>
              <w:t>申請日期：中華民國</w:t>
            </w:r>
            <w:r w:rsidRPr="00CA0FF7">
              <w:rPr>
                <w:rFonts w:ascii="標楷體" w:hAnsi="標楷體" w:hint="eastAsia"/>
                <w:szCs w:val="24"/>
                <w:u w:val="single"/>
              </w:rPr>
              <w:t xml:space="preserve">    </w:t>
            </w:r>
            <w:r w:rsidRPr="00CA0FF7">
              <w:rPr>
                <w:rFonts w:ascii="標楷體" w:hAnsi="標楷體" w:hint="eastAsia"/>
                <w:szCs w:val="24"/>
              </w:rPr>
              <w:t>年</w:t>
            </w:r>
            <w:r w:rsidRPr="00CA0FF7">
              <w:rPr>
                <w:rFonts w:ascii="標楷體" w:hAnsi="標楷體" w:hint="eastAsia"/>
                <w:szCs w:val="24"/>
                <w:u w:val="single"/>
              </w:rPr>
              <w:t xml:space="preserve">    </w:t>
            </w:r>
            <w:r w:rsidRPr="00CA0FF7">
              <w:rPr>
                <w:rFonts w:ascii="標楷體" w:hAnsi="標楷體" w:hint="eastAsia"/>
                <w:szCs w:val="24"/>
              </w:rPr>
              <w:t>月</w:t>
            </w:r>
            <w:r w:rsidRPr="00CA0FF7">
              <w:rPr>
                <w:rFonts w:ascii="標楷體" w:hAnsi="標楷體" w:hint="eastAsia"/>
                <w:szCs w:val="24"/>
                <w:u w:val="single"/>
              </w:rPr>
              <w:t xml:space="preserve">    </w:t>
            </w:r>
            <w:r w:rsidRPr="00CA0FF7">
              <w:rPr>
                <w:rFonts w:ascii="標楷體" w:hAnsi="標楷體" w:hint="eastAsia"/>
                <w:szCs w:val="24"/>
              </w:rPr>
              <w:t>日</w:t>
            </w:r>
          </w:p>
        </w:tc>
      </w:tr>
      <w:tr w:rsidR="00CA0FF7" w:rsidRPr="00CA0FF7" w:rsidTr="00CA0FF7">
        <w:trPr>
          <w:trHeight w:val="726"/>
        </w:trPr>
        <w:tc>
          <w:tcPr>
            <w:tcW w:w="1702" w:type="dxa"/>
            <w:tcBorders>
              <w:top w:val="single" w:sz="12" w:space="0" w:color="auto"/>
              <w:left w:val="single" w:sz="12" w:space="0" w:color="auto"/>
            </w:tcBorders>
            <w:shd w:val="clear" w:color="auto" w:fill="auto"/>
            <w:vAlign w:val="center"/>
          </w:tcPr>
          <w:p w:rsidR="00CA0FF7" w:rsidRPr="00CA0FF7" w:rsidRDefault="00CA0FF7" w:rsidP="00CA0FF7">
            <w:pPr>
              <w:jc w:val="center"/>
              <w:rPr>
                <w:rFonts w:ascii="標楷體" w:hAnsi="標楷體"/>
                <w:sz w:val="28"/>
                <w:szCs w:val="28"/>
              </w:rPr>
            </w:pPr>
            <w:r w:rsidRPr="00CA0FF7">
              <w:rPr>
                <w:rFonts w:ascii="標楷體" w:hAnsi="標楷體" w:hint="eastAsia"/>
                <w:sz w:val="28"/>
                <w:szCs w:val="28"/>
              </w:rPr>
              <w:t>申請人簽名</w:t>
            </w:r>
          </w:p>
        </w:tc>
        <w:tc>
          <w:tcPr>
            <w:tcW w:w="3132" w:type="dxa"/>
            <w:gridSpan w:val="2"/>
            <w:tcBorders>
              <w:top w:val="single" w:sz="12" w:space="0" w:color="auto"/>
            </w:tcBorders>
            <w:shd w:val="clear" w:color="auto" w:fill="auto"/>
            <w:vAlign w:val="center"/>
          </w:tcPr>
          <w:p w:rsidR="00CA0FF7" w:rsidRPr="00CA0FF7" w:rsidRDefault="00CA0FF7" w:rsidP="00CA0FF7">
            <w:pPr>
              <w:jc w:val="center"/>
              <w:rPr>
                <w:rFonts w:eastAsia="新細明體"/>
                <w:szCs w:val="24"/>
              </w:rPr>
            </w:pPr>
          </w:p>
        </w:tc>
        <w:tc>
          <w:tcPr>
            <w:tcW w:w="1750" w:type="dxa"/>
            <w:gridSpan w:val="2"/>
            <w:tcBorders>
              <w:top w:val="single" w:sz="12" w:space="0" w:color="auto"/>
            </w:tcBorders>
            <w:shd w:val="clear" w:color="auto" w:fill="auto"/>
            <w:vAlign w:val="center"/>
          </w:tcPr>
          <w:p w:rsidR="00CA0FF7" w:rsidRPr="00CA0FF7" w:rsidRDefault="00CA0FF7" w:rsidP="00CA0FF7">
            <w:pPr>
              <w:jc w:val="center"/>
              <w:rPr>
                <w:rFonts w:eastAsia="新細明體"/>
                <w:szCs w:val="24"/>
              </w:rPr>
            </w:pPr>
            <w:r w:rsidRPr="00CA0FF7">
              <w:rPr>
                <w:rFonts w:ascii="標楷體" w:hAnsi="標楷體" w:hint="eastAsia"/>
                <w:sz w:val="28"/>
                <w:szCs w:val="28"/>
              </w:rPr>
              <w:t>職　稱</w:t>
            </w:r>
          </w:p>
        </w:tc>
        <w:tc>
          <w:tcPr>
            <w:tcW w:w="3481" w:type="dxa"/>
            <w:gridSpan w:val="2"/>
            <w:tcBorders>
              <w:top w:val="single" w:sz="12" w:space="0" w:color="auto"/>
              <w:right w:val="single" w:sz="12" w:space="0" w:color="auto"/>
            </w:tcBorders>
            <w:shd w:val="clear" w:color="auto" w:fill="auto"/>
            <w:vAlign w:val="center"/>
          </w:tcPr>
          <w:p w:rsidR="00CA0FF7" w:rsidRPr="00CA0FF7" w:rsidRDefault="00CA0FF7" w:rsidP="00CA0FF7">
            <w:pPr>
              <w:spacing w:line="360" w:lineRule="exact"/>
              <w:rPr>
                <w:rFonts w:ascii="標楷體" w:hAnsi="標楷體"/>
                <w:szCs w:val="24"/>
              </w:rPr>
            </w:pPr>
            <w:r w:rsidRPr="00CA0FF7">
              <w:rPr>
                <w:rFonts w:ascii="標楷體" w:hAnsi="標楷體" w:hint="eastAsia"/>
                <w:szCs w:val="24"/>
              </w:rPr>
              <w:t>□講師(級)  □助理教授(級)</w:t>
            </w:r>
          </w:p>
          <w:p w:rsidR="00CA0FF7" w:rsidRPr="00CA0FF7" w:rsidRDefault="00CA0FF7" w:rsidP="00CA0FF7">
            <w:pPr>
              <w:spacing w:line="360" w:lineRule="exact"/>
              <w:rPr>
                <w:rFonts w:eastAsia="新細明體"/>
                <w:szCs w:val="24"/>
              </w:rPr>
            </w:pPr>
            <w:r w:rsidRPr="00CA0FF7">
              <w:rPr>
                <w:rFonts w:ascii="標楷體" w:hAnsi="標楷體" w:hint="eastAsia"/>
                <w:szCs w:val="24"/>
              </w:rPr>
              <w:t>□副教授(級)  □教授(級)</w:t>
            </w:r>
          </w:p>
        </w:tc>
      </w:tr>
      <w:tr w:rsidR="00CA0FF7" w:rsidRPr="00CA0FF7" w:rsidTr="00CA0FF7">
        <w:trPr>
          <w:trHeight w:val="676"/>
        </w:trPr>
        <w:tc>
          <w:tcPr>
            <w:tcW w:w="1702" w:type="dxa"/>
            <w:tcBorders>
              <w:left w:val="single" w:sz="12" w:space="0" w:color="auto"/>
            </w:tcBorders>
            <w:shd w:val="clear" w:color="auto" w:fill="auto"/>
            <w:vAlign w:val="center"/>
          </w:tcPr>
          <w:p w:rsidR="00CA0FF7" w:rsidRPr="00CA0FF7" w:rsidRDefault="00CA0FF7" w:rsidP="00CA0FF7">
            <w:pPr>
              <w:jc w:val="center"/>
              <w:rPr>
                <w:rFonts w:ascii="標楷體" w:hAnsi="標楷體"/>
                <w:sz w:val="28"/>
                <w:szCs w:val="28"/>
              </w:rPr>
            </w:pPr>
            <w:r w:rsidRPr="00CA0FF7">
              <w:rPr>
                <w:rFonts w:ascii="標楷體" w:hAnsi="標楷體" w:hint="eastAsia"/>
                <w:sz w:val="28"/>
                <w:szCs w:val="28"/>
              </w:rPr>
              <w:t>原任教系所</w:t>
            </w:r>
          </w:p>
        </w:tc>
        <w:tc>
          <w:tcPr>
            <w:tcW w:w="3132" w:type="dxa"/>
            <w:gridSpan w:val="2"/>
            <w:tcBorders>
              <w:bottom w:val="single" w:sz="4" w:space="0" w:color="auto"/>
            </w:tcBorders>
            <w:shd w:val="clear" w:color="auto" w:fill="auto"/>
            <w:vAlign w:val="center"/>
          </w:tcPr>
          <w:p w:rsidR="00CA0FF7" w:rsidRPr="00CA0FF7" w:rsidRDefault="00CA0FF7" w:rsidP="00CA0FF7">
            <w:pPr>
              <w:spacing w:line="400" w:lineRule="exact"/>
              <w:jc w:val="center"/>
              <w:rPr>
                <w:rFonts w:eastAsia="新細明體"/>
                <w:szCs w:val="24"/>
              </w:rPr>
            </w:pPr>
          </w:p>
        </w:tc>
        <w:tc>
          <w:tcPr>
            <w:tcW w:w="1750" w:type="dxa"/>
            <w:gridSpan w:val="2"/>
            <w:tcBorders>
              <w:bottom w:val="single" w:sz="4" w:space="0" w:color="auto"/>
            </w:tcBorders>
            <w:shd w:val="clear" w:color="auto" w:fill="auto"/>
            <w:vAlign w:val="center"/>
          </w:tcPr>
          <w:p w:rsidR="00CA0FF7" w:rsidRPr="00CA0FF7" w:rsidRDefault="00CA0FF7" w:rsidP="00CA0FF7">
            <w:pPr>
              <w:spacing w:line="320" w:lineRule="exact"/>
              <w:jc w:val="center"/>
              <w:rPr>
                <w:rFonts w:ascii="標楷體" w:hAnsi="標楷體"/>
                <w:sz w:val="28"/>
                <w:szCs w:val="28"/>
              </w:rPr>
            </w:pPr>
            <w:r w:rsidRPr="00CA0FF7">
              <w:rPr>
                <w:rFonts w:ascii="標楷體" w:hAnsi="標楷體" w:hint="eastAsia"/>
                <w:sz w:val="28"/>
                <w:szCs w:val="28"/>
              </w:rPr>
              <w:t>申請轉</w:t>
            </w:r>
          </w:p>
          <w:p w:rsidR="00CA0FF7" w:rsidRPr="00CA0FF7" w:rsidRDefault="00CA0FF7" w:rsidP="00CA0FF7">
            <w:pPr>
              <w:spacing w:line="320" w:lineRule="exact"/>
              <w:jc w:val="center"/>
              <w:rPr>
                <w:rFonts w:eastAsia="新細明體"/>
                <w:szCs w:val="24"/>
              </w:rPr>
            </w:pPr>
            <w:proofErr w:type="gramStart"/>
            <w:r w:rsidRPr="00CA0FF7">
              <w:rPr>
                <w:rFonts w:ascii="標楷體" w:hAnsi="標楷體" w:hint="eastAsia"/>
                <w:sz w:val="28"/>
                <w:szCs w:val="28"/>
              </w:rPr>
              <w:t>入系所</w:t>
            </w:r>
            <w:proofErr w:type="gramEnd"/>
          </w:p>
        </w:tc>
        <w:tc>
          <w:tcPr>
            <w:tcW w:w="3481" w:type="dxa"/>
            <w:gridSpan w:val="2"/>
            <w:tcBorders>
              <w:bottom w:val="single" w:sz="4" w:space="0" w:color="auto"/>
              <w:right w:val="single" w:sz="12" w:space="0" w:color="auto"/>
            </w:tcBorders>
            <w:shd w:val="clear" w:color="auto" w:fill="auto"/>
            <w:vAlign w:val="center"/>
          </w:tcPr>
          <w:p w:rsidR="00CA0FF7" w:rsidRPr="00CA0FF7" w:rsidRDefault="00CA0FF7" w:rsidP="00CA0FF7">
            <w:pPr>
              <w:rPr>
                <w:rFonts w:eastAsia="新細明體"/>
                <w:szCs w:val="24"/>
              </w:rPr>
            </w:pPr>
          </w:p>
        </w:tc>
      </w:tr>
      <w:tr w:rsidR="00CA0FF7" w:rsidRPr="00CA0FF7" w:rsidTr="00CA0FF7">
        <w:trPr>
          <w:trHeight w:val="756"/>
        </w:trPr>
        <w:tc>
          <w:tcPr>
            <w:tcW w:w="1702" w:type="dxa"/>
            <w:tcBorders>
              <w:left w:val="single" w:sz="12" w:space="0" w:color="auto"/>
            </w:tcBorders>
            <w:shd w:val="clear" w:color="auto" w:fill="auto"/>
            <w:vAlign w:val="center"/>
          </w:tcPr>
          <w:p w:rsidR="00CA0FF7" w:rsidRPr="00CA0FF7" w:rsidRDefault="00CA0FF7" w:rsidP="00CA0FF7">
            <w:pPr>
              <w:spacing w:line="360" w:lineRule="exact"/>
              <w:jc w:val="center"/>
              <w:rPr>
                <w:rFonts w:ascii="標楷體" w:hAnsi="標楷體"/>
                <w:sz w:val="28"/>
                <w:szCs w:val="28"/>
              </w:rPr>
            </w:pPr>
            <w:r w:rsidRPr="00CA0FF7">
              <w:rPr>
                <w:rFonts w:ascii="標楷體" w:hAnsi="標楷體" w:hint="eastAsia"/>
                <w:sz w:val="28"/>
                <w:szCs w:val="28"/>
              </w:rPr>
              <w:t>轉系所任教原因</w:t>
            </w:r>
          </w:p>
        </w:tc>
        <w:tc>
          <w:tcPr>
            <w:tcW w:w="8363" w:type="dxa"/>
            <w:gridSpan w:val="6"/>
            <w:tcBorders>
              <w:bottom w:val="single" w:sz="4" w:space="0" w:color="auto"/>
              <w:right w:val="single" w:sz="12" w:space="0" w:color="auto"/>
            </w:tcBorders>
            <w:shd w:val="clear" w:color="auto" w:fill="auto"/>
            <w:vAlign w:val="center"/>
          </w:tcPr>
          <w:p w:rsidR="00CA0FF7" w:rsidRPr="00CA0FF7" w:rsidRDefault="00CA0FF7" w:rsidP="00CA0FF7">
            <w:pPr>
              <w:spacing w:line="360" w:lineRule="exact"/>
              <w:rPr>
                <w:rFonts w:ascii="標楷體" w:hAnsi="標楷體"/>
                <w:sz w:val="28"/>
                <w:szCs w:val="24"/>
              </w:rPr>
            </w:pPr>
            <w:r w:rsidRPr="00CA0FF7">
              <w:rPr>
                <w:rFonts w:ascii="標楷體" w:hAnsi="標楷體" w:hint="eastAsia"/>
                <w:sz w:val="28"/>
                <w:szCs w:val="24"/>
              </w:rPr>
              <w:t>□本辦法第二條</w:t>
            </w:r>
            <w:r w:rsidRPr="00CA0FF7">
              <w:rPr>
                <w:rFonts w:ascii="標楷體" w:hAnsi="標楷體" w:cs="DFKaiShu-SB-Estd-BF" w:hint="eastAsia"/>
                <w:kern w:val="0"/>
                <w:sz w:val="28"/>
                <w:szCs w:val="24"/>
              </w:rPr>
              <w:t>適用對象</w:t>
            </w:r>
            <w:r w:rsidRPr="00CA0FF7">
              <w:rPr>
                <w:rFonts w:ascii="標楷體" w:hAnsi="標楷體" w:hint="eastAsia"/>
                <w:sz w:val="28"/>
                <w:szCs w:val="24"/>
              </w:rPr>
              <w:t>之超額教師。</w:t>
            </w:r>
          </w:p>
          <w:p w:rsidR="00CA0FF7" w:rsidRPr="00CA0FF7" w:rsidRDefault="00CA0FF7" w:rsidP="00CA0FF7">
            <w:pPr>
              <w:spacing w:line="360" w:lineRule="exact"/>
              <w:rPr>
                <w:rFonts w:ascii="標楷體" w:hAnsi="標楷體" w:cs="DFKaiShu-SB-Estd-BF"/>
                <w:kern w:val="0"/>
                <w:sz w:val="28"/>
                <w:szCs w:val="24"/>
              </w:rPr>
            </w:pPr>
            <w:r w:rsidRPr="00CA0FF7">
              <w:rPr>
                <w:rFonts w:ascii="標楷體" w:hAnsi="標楷體" w:hint="eastAsia"/>
                <w:sz w:val="28"/>
                <w:szCs w:val="24"/>
              </w:rPr>
              <w:t>□本辦法第二條</w:t>
            </w:r>
            <w:r w:rsidRPr="00CA0FF7">
              <w:rPr>
                <w:rFonts w:ascii="標楷體" w:hAnsi="標楷體" w:cs="DFKaiShu-SB-Estd-BF" w:hint="eastAsia"/>
                <w:kern w:val="0"/>
                <w:sz w:val="28"/>
                <w:szCs w:val="24"/>
              </w:rPr>
              <w:t>適用對象</w:t>
            </w:r>
            <w:r w:rsidRPr="00CA0FF7">
              <w:rPr>
                <w:rFonts w:ascii="標楷體" w:hAnsi="標楷體" w:hint="eastAsia"/>
                <w:sz w:val="28"/>
                <w:szCs w:val="24"/>
              </w:rPr>
              <w:t>之</w:t>
            </w:r>
            <w:r w:rsidRPr="00CA0FF7">
              <w:rPr>
                <w:rFonts w:ascii="標楷體" w:hAnsi="標楷體" w:cs="DFKaiShu-SB-Estd-BF" w:hint="eastAsia"/>
                <w:kern w:val="0"/>
                <w:sz w:val="28"/>
                <w:szCs w:val="24"/>
              </w:rPr>
              <w:t>授課鐘點不足教師。</w:t>
            </w:r>
          </w:p>
          <w:p w:rsidR="00CA0FF7" w:rsidRPr="00CA0FF7" w:rsidRDefault="00CA0FF7" w:rsidP="00CA0FF7">
            <w:pPr>
              <w:spacing w:line="360" w:lineRule="exact"/>
              <w:rPr>
                <w:rFonts w:ascii="標楷體" w:hAnsi="標楷體" w:cs="DFKaiShu-SB-Estd-BF"/>
                <w:kern w:val="0"/>
                <w:sz w:val="28"/>
                <w:szCs w:val="24"/>
              </w:rPr>
            </w:pPr>
            <w:r w:rsidRPr="00CA0FF7">
              <w:rPr>
                <w:rFonts w:ascii="標楷體" w:hAnsi="標楷體" w:hint="eastAsia"/>
                <w:sz w:val="28"/>
                <w:szCs w:val="24"/>
              </w:rPr>
              <w:t>□本辦法第二條</w:t>
            </w:r>
            <w:r w:rsidRPr="00CA0FF7">
              <w:rPr>
                <w:rFonts w:ascii="標楷體" w:hAnsi="標楷體" w:cs="DFKaiShu-SB-Estd-BF" w:hint="eastAsia"/>
                <w:kern w:val="0"/>
                <w:sz w:val="28"/>
                <w:szCs w:val="24"/>
              </w:rPr>
              <w:t>適用對象</w:t>
            </w:r>
            <w:r w:rsidRPr="00CA0FF7">
              <w:rPr>
                <w:rFonts w:ascii="標楷體" w:hAnsi="標楷體" w:hint="eastAsia"/>
                <w:sz w:val="28"/>
                <w:szCs w:val="24"/>
              </w:rPr>
              <w:t>之</w:t>
            </w:r>
            <w:r w:rsidRPr="00CA0FF7">
              <w:rPr>
                <w:rFonts w:ascii="標楷體" w:hAnsi="標楷體" w:cs="DFKaiShu-SB-Estd-BF" w:hint="eastAsia"/>
                <w:kern w:val="0"/>
                <w:sz w:val="28"/>
                <w:szCs w:val="24"/>
              </w:rPr>
              <w:t>授課專長不符教師。</w:t>
            </w:r>
          </w:p>
          <w:p w:rsidR="00CA0FF7" w:rsidRPr="00CA0FF7" w:rsidRDefault="00CA0FF7" w:rsidP="00CA0FF7">
            <w:pPr>
              <w:spacing w:line="360" w:lineRule="exact"/>
              <w:rPr>
                <w:rFonts w:eastAsia="新細明體"/>
                <w:szCs w:val="24"/>
              </w:rPr>
            </w:pPr>
            <w:r w:rsidRPr="00CA0FF7">
              <w:rPr>
                <w:rFonts w:ascii="標楷體" w:hAnsi="標楷體" w:cs="DFKaiShu-SB-Estd-BF" w:hint="eastAsia"/>
                <w:b/>
                <w:bCs/>
                <w:kern w:val="0"/>
                <w:sz w:val="28"/>
                <w:szCs w:val="28"/>
              </w:rPr>
              <w:t>□本辦法第二條適用對象之工作</w:t>
            </w:r>
            <w:proofErr w:type="gramStart"/>
            <w:r w:rsidRPr="00CA0FF7">
              <w:rPr>
                <w:rFonts w:ascii="標楷體" w:hAnsi="標楷體" w:cs="DFKaiShu-SB-Estd-BF" w:hint="eastAsia"/>
                <w:b/>
                <w:bCs/>
                <w:kern w:val="0"/>
                <w:sz w:val="28"/>
                <w:szCs w:val="28"/>
              </w:rPr>
              <w:t>質量均未達</w:t>
            </w:r>
            <w:proofErr w:type="gramEnd"/>
            <w:r w:rsidRPr="00CA0FF7">
              <w:rPr>
                <w:rFonts w:ascii="標楷體" w:hAnsi="標楷體" w:cs="DFKaiShu-SB-Estd-BF" w:hint="eastAsia"/>
                <w:b/>
                <w:bCs/>
                <w:kern w:val="0"/>
                <w:sz w:val="28"/>
                <w:szCs w:val="28"/>
              </w:rPr>
              <w:t>教學基準教師。</w:t>
            </w:r>
          </w:p>
        </w:tc>
      </w:tr>
      <w:tr w:rsidR="00CA0FF7" w:rsidRPr="00CA0FF7" w:rsidTr="00CA0FF7">
        <w:trPr>
          <w:trHeight w:val="2609"/>
        </w:trPr>
        <w:tc>
          <w:tcPr>
            <w:tcW w:w="1702" w:type="dxa"/>
            <w:tcBorders>
              <w:left w:val="single" w:sz="12" w:space="0" w:color="auto"/>
              <w:bottom w:val="single" w:sz="4" w:space="0" w:color="auto"/>
            </w:tcBorders>
            <w:shd w:val="clear" w:color="auto" w:fill="auto"/>
            <w:vAlign w:val="center"/>
          </w:tcPr>
          <w:p w:rsidR="00CA0FF7" w:rsidRPr="00CA0FF7" w:rsidRDefault="00CA0FF7" w:rsidP="00CA0FF7">
            <w:pPr>
              <w:spacing w:line="400" w:lineRule="exact"/>
              <w:jc w:val="center"/>
              <w:rPr>
                <w:rFonts w:ascii="標楷體" w:hAnsi="標楷體"/>
                <w:sz w:val="28"/>
                <w:szCs w:val="28"/>
              </w:rPr>
            </w:pPr>
            <w:r w:rsidRPr="00CA0FF7">
              <w:rPr>
                <w:rFonts w:ascii="標楷體" w:hAnsi="標楷體" w:hint="eastAsia"/>
                <w:sz w:val="28"/>
                <w:szCs w:val="28"/>
              </w:rPr>
              <w:t>學經歷及專長背景摘要(教師請提供轉系審核相關資料及佐證資料)</w:t>
            </w:r>
          </w:p>
        </w:tc>
        <w:tc>
          <w:tcPr>
            <w:tcW w:w="8363" w:type="dxa"/>
            <w:gridSpan w:val="6"/>
            <w:tcBorders>
              <w:bottom w:val="single" w:sz="4" w:space="0" w:color="auto"/>
              <w:right w:val="single" w:sz="12" w:space="0" w:color="auto"/>
            </w:tcBorders>
            <w:shd w:val="clear" w:color="auto" w:fill="auto"/>
            <w:vAlign w:val="center"/>
          </w:tcPr>
          <w:p w:rsidR="00CA0FF7" w:rsidRPr="00CA0FF7" w:rsidRDefault="00CA0FF7" w:rsidP="00CA0FF7">
            <w:pPr>
              <w:rPr>
                <w:rFonts w:eastAsia="新細明體"/>
                <w:szCs w:val="24"/>
              </w:rPr>
            </w:pPr>
          </w:p>
          <w:p w:rsidR="00CA0FF7" w:rsidRPr="00CA0FF7" w:rsidRDefault="00CA0FF7" w:rsidP="00CA0FF7">
            <w:pPr>
              <w:rPr>
                <w:rFonts w:eastAsia="新細明體"/>
                <w:szCs w:val="24"/>
              </w:rPr>
            </w:pPr>
          </w:p>
          <w:p w:rsidR="00CA0FF7" w:rsidRPr="00CA0FF7" w:rsidRDefault="00CA0FF7" w:rsidP="00CA0FF7">
            <w:pPr>
              <w:rPr>
                <w:rFonts w:eastAsia="新細明體"/>
                <w:szCs w:val="24"/>
              </w:rPr>
            </w:pPr>
          </w:p>
          <w:p w:rsidR="00CA0FF7" w:rsidRPr="00CA0FF7" w:rsidRDefault="00CA0FF7" w:rsidP="00CA0FF7">
            <w:pPr>
              <w:rPr>
                <w:rFonts w:eastAsia="新細明體"/>
                <w:szCs w:val="24"/>
              </w:rPr>
            </w:pPr>
          </w:p>
          <w:p w:rsidR="00CA0FF7" w:rsidRPr="00CA0FF7" w:rsidRDefault="00CA0FF7" w:rsidP="00CA0FF7">
            <w:pPr>
              <w:rPr>
                <w:rFonts w:eastAsia="新細明體"/>
                <w:szCs w:val="24"/>
              </w:rPr>
            </w:pPr>
          </w:p>
          <w:p w:rsidR="00CA0FF7" w:rsidRPr="00CA0FF7" w:rsidRDefault="00CA0FF7" w:rsidP="00CA0FF7">
            <w:pPr>
              <w:rPr>
                <w:rFonts w:eastAsia="新細明體"/>
                <w:szCs w:val="24"/>
              </w:rPr>
            </w:pPr>
          </w:p>
        </w:tc>
      </w:tr>
      <w:tr w:rsidR="00CA0FF7" w:rsidRPr="00CA0FF7" w:rsidTr="00EE795F">
        <w:trPr>
          <w:trHeight w:val="738"/>
        </w:trPr>
        <w:tc>
          <w:tcPr>
            <w:tcW w:w="1702" w:type="dxa"/>
            <w:vMerge w:val="restart"/>
            <w:tcBorders>
              <w:left w:val="single" w:sz="12" w:space="0" w:color="auto"/>
            </w:tcBorders>
            <w:shd w:val="clear" w:color="auto" w:fill="auto"/>
            <w:vAlign w:val="center"/>
          </w:tcPr>
          <w:p w:rsidR="00CA0FF7" w:rsidRPr="00CA0FF7" w:rsidRDefault="00CA0FF7" w:rsidP="00CA0FF7">
            <w:pPr>
              <w:spacing w:line="400" w:lineRule="exact"/>
              <w:jc w:val="center"/>
              <w:rPr>
                <w:rFonts w:ascii="標楷體" w:hAnsi="標楷體"/>
                <w:sz w:val="28"/>
                <w:szCs w:val="28"/>
              </w:rPr>
            </w:pPr>
            <w:r w:rsidRPr="00CA0FF7">
              <w:rPr>
                <w:rFonts w:ascii="標楷體" w:hAnsi="標楷體" w:hint="eastAsia"/>
                <w:sz w:val="28"/>
                <w:szCs w:val="28"/>
              </w:rPr>
              <w:t>會簽</w:t>
            </w:r>
          </w:p>
        </w:tc>
        <w:tc>
          <w:tcPr>
            <w:tcW w:w="1740" w:type="dxa"/>
            <w:tcBorders>
              <w:bottom w:val="single" w:sz="4" w:space="0" w:color="auto"/>
            </w:tcBorders>
            <w:shd w:val="clear" w:color="auto" w:fill="auto"/>
            <w:vAlign w:val="center"/>
          </w:tcPr>
          <w:p w:rsidR="00CA0FF7" w:rsidRPr="00CA0FF7" w:rsidRDefault="00CA0FF7" w:rsidP="00CA0FF7">
            <w:pPr>
              <w:spacing w:line="360" w:lineRule="exact"/>
              <w:jc w:val="center"/>
              <w:rPr>
                <w:rFonts w:ascii="標楷體" w:hAnsi="標楷體"/>
                <w:sz w:val="28"/>
                <w:szCs w:val="28"/>
              </w:rPr>
            </w:pPr>
            <w:proofErr w:type="gramStart"/>
            <w:r w:rsidRPr="00CA0FF7">
              <w:rPr>
                <w:rFonts w:ascii="標楷體" w:hAnsi="標楷體" w:hint="eastAsia"/>
                <w:sz w:val="28"/>
                <w:szCs w:val="28"/>
              </w:rPr>
              <w:t>原系所</w:t>
            </w:r>
            <w:proofErr w:type="gramEnd"/>
          </w:p>
          <w:p w:rsidR="00CA0FF7" w:rsidRPr="00CA0FF7" w:rsidRDefault="00CA0FF7" w:rsidP="00CA0FF7">
            <w:pPr>
              <w:spacing w:line="360" w:lineRule="exact"/>
              <w:jc w:val="center"/>
              <w:rPr>
                <w:rFonts w:ascii="標楷體" w:hAnsi="標楷體"/>
                <w:sz w:val="28"/>
                <w:szCs w:val="28"/>
              </w:rPr>
            </w:pPr>
            <w:r w:rsidRPr="00CA0FF7">
              <w:rPr>
                <w:rFonts w:ascii="標楷體" w:hAnsi="標楷體" w:hint="eastAsia"/>
                <w:sz w:val="28"/>
                <w:szCs w:val="28"/>
              </w:rPr>
              <w:t>主任</w:t>
            </w:r>
          </w:p>
        </w:tc>
        <w:tc>
          <w:tcPr>
            <w:tcW w:w="2311" w:type="dxa"/>
            <w:gridSpan w:val="2"/>
            <w:tcBorders>
              <w:bottom w:val="single" w:sz="4" w:space="0" w:color="auto"/>
            </w:tcBorders>
            <w:shd w:val="clear" w:color="auto" w:fill="auto"/>
            <w:vAlign w:val="center"/>
          </w:tcPr>
          <w:p w:rsidR="00CA0FF7" w:rsidRPr="00CA0FF7" w:rsidRDefault="00CA0FF7" w:rsidP="00CA0FF7">
            <w:pPr>
              <w:spacing w:line="360" w:lineRule="exact"/>
              <w:jc w:val="center"/>
              <w:rPr>
                <w:rFonts w:eastAsia="新細明體"/>
                <w:szCs w:val="24"/>
              </w:rPr>
            </w:pPr>
          </w:p>
        </w:tc>
        <w:tc>
          <w:tcPr>
            <w:tcW w:w="1523" w:type="dxa"/>
            <w:gridSpan w:val="2"/>
            <w:tcBorders>
              <w:bottom w:val="single" w:sz="4" w:space="0" w:color="auto"/>
            </w:tcBorders>
            <w:shd w:val="clear" w:color="auto" w:fill="auto"/>
            <w:vAlign w:val="center"/>
          </w:tcPr>
          <w:p w:rsidR="00CA0FF7" w:rsidRPr="00CA0FF7" w:rsidRDefault="00CA0FF7" w:rsidP="00CA0FF7">
            <w:pPr>
              <w:spacing w:line="360" w:lineRule="exact"/>
              <w:jc w:val="center"/>
              <w:rPr>
                <w:rFonts w:ascii="標楷體" w:hAnsi="標楷體"/>
                <w:sz w:val="28"/>
                <w:szCs w:val="28"/>
              </w:rPr>
            </w:pPr>
            <w:r w:rsidRPr="00CA0FF7">
              <w:rPr>
                <w:rFonts w:ascii="標楷體" w:hAnsi="標楷體" w:hint="eastAsia"/>
                <w:kern w:val="0"/>
                <w:sz w:val="28"/>
                <w:szCs w:val="28"/>
              </w:rPr>
              <w:t>原學院</w:t>
            </w:r>
          </w:p>
          <w:p w:rsidR="00CA0FF7" w:rsidRPr="00CA0FF7" w:rsidRDefault="00CA0FF7" w:rsidP="00CA0FF7">
            <w:pPr>
              <w:spacing w:line="360" w:lineRule="exact"/>
              <w:jc w:val="center"/>
              <w:rPr>
                <w:rFonts w:eastAsia="新細明體"/>
                <w:szCs w:val="24"/>
              </w:rPr>
            </w:pPr>
            <w:r w:rsidRPr="00CA0FF7">
              <w:rPr>
                <w:rFonts w:ascii="標楷體" w:hAnsi="標楷體" w:hint="eastAsia"/>
                <w:sz w:val="28"/>
                <w:szCs w:val="28"/>
              </w:rPr>
              <w:t>院長</w:t>
            </w:r>
          </w:p>
        </w:tc>
        <w:tc>
          <w:tcPr>
            <w:tcW w:w="2789" w:type="dxa"/>
            <w:tcBorders>
              <w:bottom w:val="single" w:sz="4" w:space="0" w:color="auto"/>
              <w:right w:val="single" w:sz="12" w:space="0" w:color="auto"/>
            </w:tcBorders>
            <w:shd w:val="clear" w:color="auto" w:fill="auto"/>
            <w:vAlign w:val="center"/>
          </w:tcPr>
          <w:p w:rsidR="00CA0FF7" w:rsidRPr="00CA0FF7" w:rsidRDefault="00CA0FF7" w:rsidP="00CA0FF7">
            <w:pPr>
              <w:spacing w:line="400" w:lineRule="exact"/>
              <w:jc w:val="center"/>
              <w:rPr>
                <w:rFonts w:eastAsia="新細明體"/>
                <w:szCs w:val="24"/>
              </w:rPr>
            </w:pPr>
          </w:p>
        </w:tc>
      </w:tr>
      <w:tr w:rsidR="00CA0FF7" w:rsidRPr="00CA0FF7" w:rsidTr="00EE795F">
        <w:trPr>
          <w:trHeight w:val="834"/>
        </w:trPr>
        <w:tc>
          <w:tcPr>
            <w:tcW w:w="1702" w:type="dxa"/>
            <w:vMerge/>
            <w:tcBorders>
              <w:left w:val="single" w:sz="12" w:space="0" w:color="auto"/>
            </w:tcBorders>
            <w:shd w:val="clear" w:color="auto" w:fill="auto"/>
            <w:vAlign w:val="center"/>
          </w:tcPr>
          <w:p w:rsidR="00CA0FF7" w:rsidRPr="00CA0FF7" w:rsidRDefault="00CA0FF7" w:rsidP="00CA0FF7">
            <w:pPr>
              <w:spacing w:line="400" w:lineRule="exact"/>
              <w:jc w:val="center"/>
              <w:rPr>
                <w:rFonts w:ascii="標楷體" w:hAnsi="標楷體"/>
                <w:sz w:val="28"/>
                <w:szCs w:val="28"/>
              </w:rPr>
            </w:pPr>
          </w:p>
        </w:tc>
        <w:tc>
          <w:tcPr>
            <w:tcW w:w="1740" w:type="dxa"/>
            <w:tcBorders>
              <w:bottom w:val="single" w:sz="4" w:space="0" w:color="auto"/>
            </w:tcBorders>
            <w:shd w:val="clear" w:color="auto" w:fill="auto"/>
            <w:vAlign w:val="center"/>
          </w:tcPr>
          <w:p w:rsidR="00CA0FF7" w:rsidRPr="00CA0FF7" w:rsidRDefault="00CA0FF7" w:rsidP="00CA0FF7">
            <w:pPr>
              <w:spacing w:line="360" w:lineRule="exact"/>
              <w:jc w:val="center"/>
              <w:rPr>
                <w:rFonts w:ascii="標楷體" w:hAnsi="標楷體"/>
                <w:sz w:val="28"/>
                <w:szCs w:val="28"/>
              </w:rPr>
            </w:pPr>
            <w:r w:rsidRPr="00CA0FF7">
              <w:rPr>
                <w:rFonts w:ascii="標楷體" w:hAnsi="標楷體" w:hint="eastAsia"/>
                <w:sz w:val="28"/>
                <w:szCs w:val="28"/>
              </w:rPr>
              <w:t>擬轉入系所</w:t>
            </w:r>
          </w:p>
          <w:p w:rsidR="00CA0FF7" w:rsidRPr="00CA0FF7" w:rsidRDefault="00CA0FF7" w:rsidP="00CA0FF7">
            <w:pPr>
              <w:spacing w:line="360" w:lineRule="exact"/>
              <w:jc w:val="center"/>
              <w:rPr>
                <w:rFonts w:ascii="標楷體" w:hAnsi="標楷體"/>
                <w:sz w:val="28"/>
                <w:szCs w:val="28"/>
              </w:rPr>
            </w:pPr>
            <w:r w:rsidRPr="00CA0FF7">
              <w:rPr>
                <w:rFonts w:ascii="標楷體" w:hAnsi="標楷體" w:hint="eastAsia"/>
                <w:sz w:val="28"/>
                <w:szCs w:val="28"/>
              </w:rPr>
              <w:t>主任</w:t>
            </w:r>
          </w:p>
        </w:tc>
        <w:tc>
          <w:tcPr>
            <w:tcW w:w="2311" w:type="dxa"/>
            <w:gridSpan w:val="2"/>
            <w:tcBorders>
              <w:bottom w:val="single" w:sz="4" w:space="0" w:color="auto"/>
            </w:tcBorders>
            <w:shd w:val="clear" w:color="auto" w:fill="auto"/>
            <w:vAlign w:val="center"/>
          </w:tcPr>
          <w:p w:rsidR="00CA0FF7" w:rsidRPr="00CA0FF7" w:rsidRDefault="00CA0FF7" w:rsidP="00CA0FF7">
            <w:pPr>
              <w:spacing w:line="360" w:lineRule="exact"/>
              <w:jc w:val="center"/>
              <w:rPr>
                <w:rFonts w:eastAsia="新細明體"/>
                <w:szCs w:val="24"/>
              </w:rPr>
            </w:pPr>
          </w:p>
        </w:tc>
        <w:tc>
          <w:tcPr>
            <w:tcW w:w="1523" w:type="dxa"/>
            <w:gridSpan w:val="2"/>
            <w:tcBorders>
              <w:bottom w:val="single" w:sz="4" w:space="0" w:color="auto"/>
            </w:tcBorders>
            <w:shd w:val="clear" w:color="auto" w:fill="auto"/>
            <w:vAlign w:val="center"/>
          </w:tcPr>
          <w:p w:rsidR="00CA0FF7" w:rsidRPr="00CA0FF7" w:rsidRDefault="00CA0FF7" w:rsidP="00CA0FF7">
            <w:pPr>
              <w:spacing w:line="360" w:lineRule="exact"/>
              <w:jc w:val="center"/>
              <w:rPr>
                <w:rFonts w:ascii="標楷體" w:hAnsi="標楷體"/>
                <w:sz w:val="28"/>
                <w:szCs w:val="28"/>
              </w:rPr>
            </w:pPr>
            <w:r w:rsidRPr="00CA0FF7">
              <w:rPr>
                <w:rFonts w:ascii="標楷體" w:hAnsi="標楷體" w:hint="eastAsia"/>
                <w:sz w:val="28"/>
                <w:szCs w:val="28"/>
              </w:rPr>
              <w:t>擬轉入學院院長</w:t>
            </w:r>
          </w:p>
        </w:tc>
        <w:tc>
          <w:tcPr>
            <w:tcW w:w="2789" w:type="dxa"/>
            <w:tcBorders>
              <w:bottom w:val="single" w:sz="4" w:space="0" w:color="auto"/>
              <w:right w:val="single" w:sz="12" w:space="0" w:color="auto"/>
            </w:tcBorders>
            <w:shd w:val="clear" w:color="auto" w:fill="auto"/>
            <w:vAlign w:val="center"/>
          </w:tcPr>
          <w:p w:rsidR="00CA0FF7" w:rsidRPr="00CA0FF7" w:rsidRDefault="00CA0FF7" w:rsidP="00CA0FF7">
            <w:pPr>
              <w:spacing w:line="400" w:lineRule="exact"/>
              <w:jc w:val="center"/>
              <w:rPr>
                <w:rFonts w:eastAsia="新細明體"/>
                <w:szCs w:val="24"/>
              </w:rPr>
            </w:pPr>
          </w:p>
        </w:tc>
      </w:tr>
      <w:tr w:rsidR="00CA0FF7" w:rsidRPr="00CA0FF7" w:rsidTr="00EE795F">
        <w:trPr>
          <w:trHeight w:val="704"/>
        </w:trPr>
        <w:tc>
          <w:tcPr>
            <w:tcW w:w="1702" w:type="dxa"/>
            <w:vMerge/>
            <w:tcBorders>
              <w:left w:val="single" w:sz="12" w:space="0" w:color="auto"/>
            </w:tcBorders>
            <w:shd w:val="clear" w:color="auto" w:fill="auto"/>
            <w:vAlign w:val="center"/>
          </w:tcPr>
          <w:p w:rsidR="00CA0FF7" w:rsidRPr="00CA0FF7" w:rsidRDefault="00CA0FF7" w:rsidP="00CA0FF7">
            <w:pPr>
              <w:spacing w:line="400" w:lineRule="exact"/>
              <w:jc w:val="center"/>
              <w:rPr>
                <w:rFonts w:ascii="標楷體" w:hAnsi="標楷體"/>
                <w:sz w:val="28"/>
                <w:szCs w:val="28"/>
              </w:rPr>
            </w:pPr>
          </w:p>
        </w:tc>
        <w:tc>
          <w:tcPr>
            <w:tcW w:w="1740" w:type="dxa"/>
            <w:tcBorders>
              <w:bottom w:val="single" w:sz="4" w:space="0" w:color="auto"/>
            </w:tcBorders>
            <w:shd w:val="clear" w:color="auto" w:fill="auto"/>
            <w:vAlign w:val="center"/>
          </w:tcPr>
          <w:p w:rsidR="00CA0FF7" w:rsidRPr="00CA0FF7" w:rsidRDefault="00CA0FF7" w:rsidP="00CA0FF7">
            <w:pPr>
              <w:spacing w:line="360" w:lineRule="exact"/>
              <w:jc w:val="center"/>
              <w:rPr>
                <w:rFonts w:ascii="標楷體" w:hAnsi="標楷體"/>
                <w:sz w:val="28"/>
                <w:szCs w:val="28"/>
              </w:rPr>
            </w:pPr>
            <w:r w:rsidRPr="00CA0FF7">
              <w:rPr>
                <w:rFonts w:ascii="標楷體" w:hAnsi="標楷體" w:hint="eastAsia"/>
                <w:sz w:val="28"/>
                <w:szCs w:val="28"/>
              </w:rPr>
              <w:t>人事室主任</w:t>
            </w:r>
          </w:p>
        </w:tc>
        <w:tc>
          <w:tcPr>
            <w:tcW w:w="2311" w:type="dxa"/>
            <w:gridSpan w:val="2"/>
            <w:tcBorders>
              <w:bottom w:val="single" w:sz="4" w:space="0" w:color="auto"/>
            </w:tcBorders>
            <w:shd w:val="clear" w:color="auto" w:fill="auto"/>
            <w:vAlign w:val="center"/>
          </w:tcPr>
          <w:p w:rsidR="00CA0FF7" w:rsidRPr="00CA0FF7" w:rsidRDefault="00CA0FF7" w:rsidP="00CA0FF7">
            <w:pPr>
              <w:spacing w:line="360" w:lineRule="exact"/>
              <w:jc w:val="center"/>
              <w:rPr>
                <w:rFonts w:eastAsia="新細明體"/>
                <w:szCs w:val="24"/>
              </w:rPr>
            </w:pPr>
          </w:p>
        </w:tc>
        <w:tc>
          <w:tcPr>
            <w:tcW w:w="1523" w:type="dxa"/>
            <w:gridSpan w:val="2"/>
            <w:tcBorders>
              <w:bottom w:val="single" w:sz="4" w:space="0" w:color="auto"/>
            </w:tcBorders>
            <w:shd w:val="clear" w:color="auto" w:fill="auto"/>
            <w:vAlign w:val="center"/>
          </w:tcPr>
          <w:p w:rsidR="00CA0FF7" w:rsidRPr="00CA0FF7" w:rsidRDefault="00CA0FF7" w:rsidP="00CA0FF7">
            <w:pPr>
              <w:spacing w:line="360" w:lineRule="exact"/>
              <w:jc w:val="center"/>
              <w:rPr>
                <w:rFonts w:ascii="標楷體" w:hAnsi="標楷體"/>
                <w:b/>
                <w:bCs/>
                <w:sz w:val="28"/>
                <w:szCs w:val="28"/>
              </w:rPr>
            </w:pPr>
            <w:r w:rsidRPr="00CA0FF7">
              <w:rPr>
                <w:rFonts w:ascii="標楷體" w:hAnsi="標楷體" w:hint="eastAsia"/>
                <w:b/>
                <w:bCs/>
                <w:sz w:val="28"/>
                <w:szCs w:val="28"/>
              </w:rPr>
              <w:t>學力、實力副校長</w:t>
            </w:r>
          </w:p>
        </w:tc>
        <w:tc>
          <w:tcPr>
            <w:tcW w:w="2789" w:type="dxa"/>
            <w:tcBorders>
              <w:bottom w:val="single" w:sz="4" w:space="0" w:color="auto"/>
              <w:right w:val="single" w:sz="12" w:space="0" w:color="auto"/>
            </w:tcBorders>
            <w:shd w:val="clear" w:color="auto" w:fill="auto"/>
            <w:vAlign w:val="center"/>
          </w:tcPr>
          <w:p w:rsidR="00CA0FF7" w:rsidRPr="00CA0FF7" w:rsidRDefault="00CA0FF7" w:rsidP="00CA0FF7">
            <w:pPr>
              <w:spacing w:line="400" w:lineRule="exact"/>
              <w:jc w:val="center"/>
              <w:rPr>
                <w:rFonts w:eastAsia="新細明體"/>
                <w:szCs w:val="24"/>
              </w:rPr>
            </w:pPr>
          </w:p>
        </w:tc>
      </w:tr>
      <w:tr w:rsidR="00CA0FF7" w:rsidRPr="00CA0FF7" w:rsidTr="00EE795F">
        <w:trPr>
          <w:trHeight w:val="828"/>
        </w:trPr>
        <w:tc>
          <w:tcPr>
            <w:tcW w:w="1702" w:type="dxa"/>
            <w:vMerge/>
            <w:tcBorders>
              <w:left w:val="single" w:sz="12" w:space="0" w:color="auto"/>
              <w:bottom w:val="single" w:sz="12" w:space="0" w:color="auto"/>
            </w:tcBorders>
            <w:shd w:val="clear" w:color="auto" w:fill="auto"/>
            <w:vAlign w:val="center"/>
          </w:tcPr>
          <w:p w:rsidR="00CA0FF7" w:rsidRPr="00CA0FF7" w:rsidRDefault="00CA0FF7" w:rsidP="00CA0FF7">
            <w:pPr>
              <w:spacing w:line="400" w:lineRule="exact"/>
              <w:jc w:val="center"/>
              <w:rPr>
                <w:rFonts w:ascii="標楷體" w:hAnsi="標楷體"/>
                <w:sz w:val="28"/>
                <w:szCs w:val="28"/>
              </w:rPr>
            </w:pPr>
          </w:p>
        </w:tc>
        <w:tc>
          <w:tcPr>
            <w:tcW w:w="1740" w:type="dxa"/>
            <w:tcBorders>
              <w:bottom w:val="single" w:sz="12" w:space="0" w:color="auto"/>
            </w:tcBorders>
            <w:shd w:val="clear" w:color="auto" w:fill="auto"/>
            <w:vAlign w:val="center"/>
          </w:tcPr>
          <w:p w:rsidR="00CA0FF7" w:rsidRPr="00CA0FF7" w:rsidRDefault="00CA0FF7" w:rsidP="00CA0FF7">
            <w:pPr>
              <w:spacing w:line="360" w:lineRule="exact"/>
              <w:jc w:val="center"/>
              <w:rPr>
                <w:rFonts w:ascii="標楷體" w:hAnsi="標楷體"/>
                <w:b/>
                <w:bCs/>
                <w:sz w:val="28"/>
                <w:szCs w:val="28"/>
              </w:rPr>
            </w:pPr>
            <w:r w:rsidRPr="00CA0FF7">
              <w:rPr>
                <w:rFonts w:ascii="標楷體" w:hAnsi="標楷體" w:hint="eastAsia"/>
                <w:b/>
                <w:bCs/>
                <w:sz w:val="28"/>
                <w:szCs w:val="28"/>
              </w:rPr>
              <w:t>願力</w:t>
            </w:r>
          </w:p>
          <w:p w:rsidR="00CA0FF7" w:rsidRPr="00CA0FF7" w:rsidRDefault="00CA0FF7" w:rsidP="00CA0FF7">
            <w:pPr>
              <w:spacing w:line="360" w:lineRule="exact"/>
              <w:jc w:val="center"/>
              <w:rPr>
                <w:rFonts w:ascii="標楷體" w:hAnsi="標楷體"/>
                <w:sz w:val="28"/>
                <w:szCs w:val="28"/>
              </w:rPr>
            </w:pPr>
            <w:r w:rsidRPr="00CA0FF7">
              <w:rPr>
                <w:rFonts w:ascii="標楷體" w:hAnsi="標楷體" w:hint="eastAsia"/>
                <w:b/>
                <w:bCs/>
                <w:sz w:val="28"/>
                <w:szCs w:val="28"/>
              </w:rPr>
              <w:t>副校長</w:t>
            </w:r>
          </w:p>
        </w:tc>
        <w:tc>
          <w:tcPr>
            <w:tcW w:w="2311" w:type="dxa"/>
            <w:gridSpan w:val="2"/>
            <w:tcBorders>
              <w:bottom w:val="single" w:sz="12" w:space="0" w:color="auto"/>
              <w:right w:val="single" w:sz="8" w:space="0" w:color="auto"/>
            </w:tcBorders>
            <w:shd w:val="clear" w:color="auto" w:fill="auto"/>
            <w:vAlign w:val="center"/>
          </w:tcPr>
          <w:p w:rsidR="00CA0FF7" w:rsidRPr="00CA0FF7" w:rsidRDefault="00CA0FF7" w:rsidP="00CA0FF7">
            <w:pPr>
              <w:spacing w:line="360" w:lineRule="exact"/>
              <w:jc w:val="center"/>
              <w:rPr>
                <w:rFonts w:eastAsia="新細明體"/>
                <w:szCs w:val="24"/>
              </w:rPr>
            </w:pPr>
          </w:p>
        </w:tc>
        <w:tc>
          <w:tcPr>
            <w:tcW w:w="1523" w:type="dxa"/>
            <w:gridSpan w:val="2"/>
            <w:tcBorders>
              <w:left w:val="single" w:sz="8" w:space="0" w:color="auto"/>
              <w:bottom w:val="single" w:sz="12" w:space="0" w:color="auto"/>
              <w:right w:val="single" w:sz="8" w:space="0" w:color="auto"/>
            </w:tcBorders>
            <w:shd w:val="clear" w:color="auto" w:fill="auto"/>
            <w:vAlign w:val="center"/>
          </w:tcPr>
          <w:p w:rsidR="00CA0FF7" w:rsidRPr="00CA0FF7" w:rsidRDefault="00CA0FF7" w:rsidP="00CA0FF7">
            <w:pPr>
              <w:spacing w:line="360" w:lineRule="exact"/>
              <w:jc w:val="center"/>
              <w:rPr>
                <w:rFonts w:ascii="標楷體" w:hAnsi="標楷體"/>
                <w:color w:val="000000"/>
                <w:sz w:val="28"/>
                <w:szCs w:val="28"/>
              </w:rPr>
            </w:pPr>
            <w:r w:rsidRPr="00CA0FF7">
              <w:rPr>
                <w:rFonts w:ascii="標楷體" w:hAnsi="標楷體" w:hint="eastAsia"/>
                <w:color w:val="000000"/>
                <w:sz w:val="28"/>
                <w:szCs w:val="28"/>
              </w:rPr>
              <w:t>校長兼</w:t>
            </w:r>
          </w:p>
          <w:p w:rsidR="00CA0FF7" w:rsidRPr="00CA0FF7" w:rsidRDefault="00CA0FF7" w:rsidP="00CA0FF7">
            <w:pPr>
              <w:spacing w:line="360" w:lineRule="exact"/>
              <w:jc w:val="center"/>
              <w:rPr>
                <w:rFonts w:eastAsia="新細明體"/>
                <w:szCs w:val="24"/>
              </w:rPr>
            </w:pPr>
            <w:r w:rsidRPr="00CA0FF7">
              <w:rPr>
                <w:rFonts w:ascii="標楷體" w:hAnsi="標楷體" w:hint="eastAsia"/>
                <w:color w:val="000000"/>
                <w:sz w:val="28"/>
                <w:szCs w:val="28"/>
              </w:rPr>
              <w:t>總執行長</w:t>
            </w:r>
          </w:p>
        </w:tc>
        <w:tc>
          <w:tcPr>
            <w:tcW w:w="2789" w:type="dxa"/>
            <w:tcBorders>
              <w:left w:val="single" w:sz="8" w:space="0" w:color="auto"/>
              <w:bottom w:val="single" w:sz="12" w:space="0" w:color="auto"/>
              <w:right w:val="single" w:sz="12" w:space="0" w:color="auto"/>
            </w:tcBorders>
            <w:shd w:val="clear" w:color="auto" w:fill="auto"/>
            <w:vAlign w:val="center"/>
          </w:tcPr>
          <w:p w:rsidR="00CA0FF7" w:rsidRPr="00CA0FF7" w:rsidRDefault="00CA0FF7" w:rsidP="00CA0FF7">
            <w:pPr>
              <w:spacing w:line="400" w:lineRule="exact"/>
              <w:jc w:val="center"/>
              <w:rPr>
                <w:rFonts w:eastAsia="新細明體"/>
                <w:szCs w:val="24"/>
              </w:rPr>
            </w:pPr>
          </w:p>
        </w:tc>
      </w:tr>
      <w:tr w:rsidR="00CA0FF7" w:rsidRPr="00CA0FF7" w:rsidTr="00CA0FF7">
        <w:trPr>
          <w:trHeight w:val="1439"/>
        </w:trPr>
        <w:tc>
          <w:tcPr>
            <w:tcW w:w="1702" w:type="dxa"/>
            <w:tcBorders>
              <w:top w:val="single" w:sz="2" w:space="0" w:color="auto"/>
              <w:left w:val="single" w:sz="12" w:space="0" w:color="auto"/>
              <w:bottom w:val="single" w:sz="12" w:space="0" w:color="auto"/>
            </w:tcBorders>
            <w:shd w:val="clear" w:color="auto" w:fill="auto"/>
            <w:vAlign w:val="center"/>
          </w:tcPr>
          <w:p w:rsidR="00CA0FF7" w:rsidRPr="00CA0FF7" w:rsidRDefault="00CA0FF7" w:rsidP="00CA0FF7">
            <w:pPr>
              <w:spacing w:line="400" w:lineRule="exact"/>
              <w:jc w:val="center"/>
              <w:rPr>
                <w:rFonts w:ascii="標楷體" w:hAnsi="標楷體"/>
                <w:sz w:val="28"/>
                <w:szCs w:val="28"/>
              </w:rPr>
            </w:pPr>
            <w:r w:rsidRPr="00CA0FF7">
              <w:rPr>
                <w:rFonts w:ascii="標楷體" w:hAnsi="標楷體" w:hint="eastAsia"/>
                <w:sz w:val="28"/>
                <w:szCs w:val="28"/>
              </w:rPr>
              <w:t>擬轉入系所教評會初審</w:t>
            </w:r>
          </w:p>
          <w:p w:rsidR="00CA0FF7" w:rsidRPr="00CA0FF7" w:rsidRDefault="00CA0FF7" w:rsidP="00CA0FF7">
            <w:pPr>
              <w:spacing w:line="400" w:lineRule="exact"/>
              <w:jc w:val="center"/>
              <w:rPr>
                <w:rFonts w:ascii="標楷體" w:hAnsi="標楷體"/>
                <w:sz w:val="28"/>
                <w:szCs w:val="28"/>
              </w:rPr>
            </w:pPr>
            <w:r w:rsidRPr="00CA0FF7">
              <w:rPr>
                <w:rFonts w:ascii="標楷體" w:hAnsi="標楷體" w:hint="eastAsia"/>
                <w:sz w:val="28"/>
                <w:szCs w:val="28"/>
              </w:rPr>
              <w:t>決  議</w:t>
            </w:r>
          </w:p>
        </w:tc>
        <w:tc>
          <w:tcPr>
            <w:tcW w:w="8363" w:type="dxa"/>
            <w:gridSpan w:val="6"/>
            <w:tcBorders>
              <w:top w:val="single" w:sz="2" w:space="0" w:color="auto"/>
              <w:bottom w:val="single" w:sz="12" w:space="0" w:color="auto"/>
              <w:right w:val="single" w:sz="12" w:space="0" w:color="auto"/>
            </w:tcBorders>
            <w:shd w:val="clear" w:color="auto" w:fill="auto"/>
            <w:vAlign w:val="center"/>
          </w:tcPr>
          <w:p w:rsidR="00CA0FF7" w:rsidRPr="00CA0FF7" w:rsidRDefault="00CA0FF7" w:rsidP="00CA0FF7">
            <w:pPr>
              <w:snapToGrid w:val="0"/>
              <w:spacing w:line="240" w:lineRule="atLeast"/>
              <w:rPr>
                <w:rFonts w:ascii="Tahoma" w:hAnsi="Tahoma" w:cs="Tahoma"/>
                <w:sz w:val="28"/>
                <w:szCs w:val="24"/>
              </w:rPr>
            </w:pPr>
            <w:r w:rsidRPr="00CA0FF7">
              <w:rPr>
                <w:rFonts w:ascii="Tahoma" w:hAnsi="Tahoma" w:cs="Tahoma"/>
                <w:sz w:val="28"/>
                <w:szCs w:val="24"/>
                <w:u w:val="single"/>
              </w:rPr>
              <w:t xml:space="preserve">　</w:t>
            </w:r>
            <w:r w:rsidRPr="00CA0FF7">
              <w:rPr>
                <w:rFonts w:ascii="Tahoma" w:hAnsi="Tahoma" w:cs="Tahoma" w:hint="eastAsia"/>
                <w:sz w:val="28"/>
                <w:szCs w:val="24"/>
                <w:u w:val="single"/>
              </w:rPr>
              <w:t xml:space="preserve"> </w:t>
            </w:r>
            <w:r w:rsidRPr="00CA0FF7">
              <w:rPr>
                <w:rFonts w:ascii="Tahoma" w:hAnsi="Tahoma" w:cs="Tahoma"/>
                <w:sz w:val="28"/>
                <w:szCs w:val="24"/>
              </w:rPr>
              <w:t>年</w:t>
            </w:r>
            <w:r w:rsidRPr="00CA0FF7">
              <w:rPr>
                <w:rFonts w:ascii="Tahoma" w:hAnsi="Tahoma" w:cs="Tahoma"/>
                <w:sz w:val="28"/>
                <w:szCs w:val="24"/>
                <w:u w:val="single"/>
              </w:rPr>
              <w:t xml:space="preserve">　</w:t>
            </w:r>
            <w:r w:rsidRPr="00CA0FF7">
              <w:rPr>
                <w:rFonts w:ascii="Tahoma" w:hAnsi="Tahoma" w:cs="Tahoma" w:hint="eastAsia"/>
                <w:sz w:val="28"/>
                <w:szCs w:val="24"/>
                <w:u w:val="single"/>
              </w:rPr>
              <w:t xml:space="preserve"> </w:t>
            </w:r>
            <w:r w:rsidRPr="00CA0FF7">
              <w:rPr>
                <w:rFonts w:ascii="Tahoma" w:hAnsi="Tahoma" w:cs="Tahoma"/>
                <w:sz w:val="28"/>
                <w:szCs w:val="24"/>
              </w:rPr>
              <w:t>月</w:t>
            </w:r>
            <w:r w:rsidRPr="00CA0FF7">
              <w:rPr>
                <w:rFonts w:ascii="Tahoma" w:hAnsi="Tahoma" w:cs="Tahoma"/>
                <w:sz w:val="28"/>
                <w:szCs w:val="24"/>
                <w:u w:val="single"/>
              </w:rPr>
              <w:t xml:space="preserve">　</w:t>
            </w:r>
            <w:r w:rsidRPr="00CA0FF7">
              <w:rPr>
                <w:rFonts w:ascii="Tahoma" w:hAnsi="Tahoma" w:cs="Tahoma" w:hint="eastAsia"/>
                <w:sz w:val="28"/>
                <w:szCs w:val="24"/>
                <w:u w:val="single"/>
              </w:rPr>
              <w:t xml:space="preserve"> </w:t>
            </w:r>
            <w:r w:rsidRPr="00CA0FF7">
              <w:rPr>
                <w:rFonts w:ascii="Tahoma" w:hAnsi="Tahoma" w:cs="Tahoma"/>
                <w:sz w:val="28"/>
                <w:szCs w:val="24"/>
              </w:rPr>
              <w:t>日</w:t>
            </w:r>
            <w:r w:rsidRPr="00CA0FF7">
              <w:rPr>
                <w:rFonts w:ascii="Tahoma" w:hAnsi="Tahoma" w:cs="Tahoma"/>
                <w:sz w:val="28"/>
                <w:szCs w:val="24"/>
                <w:u w:val="single"/>
              </w:rPr>
              <w:t xml:space="preserve">　</w:t>
            </w:r>
            <w:r w:rsidRPr="00CA0FF7">
              <w:rPr>
                <w:rFonts w:ascii="Tahoma" w:hAnsi="Tahoma" w:cs="Tahoma" w:hint="eastAsia"/>
                <w:sz w:val="28"/>
                <w:szCs w:val="24"/>
                <w:u w:val="single"/>
              </w:rPr>
              <w:t xml:space="preserve"> </w:t>
            </w:r>
            <w:proofErr w:type="gramStart"/>
            <w:r w:rsidRPr="00CA0FF7">
              <w:rPr>
                <w:rFonts w:ascii="Tahoma" w:hAnsi="Tahoma" w:cs="Tahoma"/>
                <w:sz w:val="28"/>
                <w:szCs w:val="24"/>
              </w:rPr>
              <w:t>學年度第</w:t>
            </w:r>
            <w:proofErr w:type="gramEnd"/>
            <w:r w:rsidRPr="00CA0FF7">
              <w:rPr>
                <w:rFonts w:ascii="Tahoma" w:hAnsi="Tahoma" w:cs="Tahoma"/>
                <w:sz w:val="28"/>
                <w:szCs w:val="24"/>
                <w:u w:val="single"/>
              </w:rPr>
              <w:t xml:space="preserve">　</w:t>
            </w:r>
            <w:r w:rsidRPr="00CA0FF7">
              <w:rPr>
                <w:rFonts w:ascii="Tahoma" w:hAnsi="Tahoma" w:cs="Tahoma" w:hint="eastAsia"/>
                <w:sz w:val="28"/>
                <w:szCs w:val="24"/>
                <w:u w:val="single"/>
              </w:rPr>
              <w:t xml:space="preserve"> </w:t>
            </w:r>
            <w:r w:rsidRPr="00CA0FF7">
              <w:rPr>
                <w:rFonts w:ascii="Tahoma" w:hAnsi="Tahoma" w:cs="Tahoma"/>
                <w:sz w:val="28"/>
                <w:szCs w:val="24"/>
              </w:rPr>
              <w:t>學期第</w:t>
            </w:r>
            <w:r w:rsidRPr="00CA0FF7">
              <w:rPr>
                <w:rFonts w:ascii="Tahoma" w:hAnsi="Tahoma" w:cs="Tahoma" w:hint="eastAsi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rPr>
              <w:t>次</w:t>
            </w:r>
            <w:r w:rsidRPr="00CA0FF7">
              <w:rPr>
                <w:rFonts w:ascii="Tahoma" w:hAnsi="Tahoma" w:cs="Tahoma" w:hint="eastAsia"/>
                <w:sz w:val="28"/>
                <w:szCs w:val="24"/>
              </w:rPr>
              <w:t>轉入</w:t>
            </w:r>
            <w:r w:rsidRPr="00CA0FF7">
              <w:rPr>
                <w:rFonts w:ascii="Tahoma" w:hAnsi="Tahoma" w:cs="Tahoma"/>
                <w:sz w:val="28"/>
                <w:szCs w:val="24"/>
              </w:rPr>
              <w:t>系</w:t>
            </w:r>
            <w:r w:rsidRPr="00CA0FF7">
              <w:rPr>
                <w:rFonts w:ascii="Tahoma" w:hAnsi="Tahoma" w:cs="Tahoma" w:hint="eastAsia"/>
                <w:sz w:val="28"/>
                <w:szCs w:val="24"/>
              </w:rPr>
              <w:t>所</w:t>
            </w:r>
            <w:r w:rsidRPr="00CA0FF7">
              <w:rPr>
                <w:rFonts w:ascii="Tahoma" w:hAnsi="Tahoma" w:cs="Tahoma"/>
                <w:sz w:val="28"/>
                <w:szCs w:val="24"/>
              </w:rPr>
              <w:t>教評會</w:t>
            </w:r>
            <w:r w:rsidRPr="00CA0FF7">
              <w:rPr>
                <w:rFonts w:ascii="Tahoma" w:hAnsi="Tahoma" w:cs="Tahoma" w:hint="eastAsia"/>
                <w:sz w:val="28"/>
                <w:szCs w:val="24"/>
              </w:rPr>
              <w:t>審議</w:t>
            </w:r>
          </w:p>
          <w:p w:rsidR="00CA0FF7" w:rsidRPr="00CA0FF7" w:rsidRDefault="00CA0FF7" w:rsidP="00CA0FF7">
            <w:pPr>
              <w:snapToGrid w:val="0"/>
              <w:spacing w:line="240" w:lineRule="atLeast"/>
              <w:rPr>
                <w:rFonts w:ascii="Tahoma" w:hAnsi="Tahoma" w:cs="Tahoma"/>
                <w:sz w:val="28"/>
                <w:szCs w:val="24"/>
                <w:u w:val="single"/>
              </w:rPr>
            </w:pPr>
            <w:r w:rsidRPr="00CA0FF7">
              <w:rPr>
                <w:rFonts w:ascii="Tahoma" w:hAnsi="Tahoma" w:cs="Tahoma" w:hint="eastAsia"/>
                <w:sz w:val="28"/>
                <w:szCs w:val="24"/>
              </w:rPr>
              <w:t>□通過</w:t>
            </w:r>
            <w:r w:rsidRPr="00CA0FF7">
              <w:rPr>
                <w:rFonts w:ascii="Tahoma" w:hAnsi="Tahoma" w:cs="Tahoma" w:hint="eastAsia"/>
                <w:sz w:val="28"/>
                <w:szCs w:val="24"/>
              </w:rPr>
              <w:t xml:space="preserve">    </w:t>
            </w:r>
            <w:r w:rsidRPr="00CA0FF7">
              <w:rPr>
                <w:rFonts w:ascii="Tahoma" w:hAnsi="Tahoma" w:cs="Tahoma" w:hint="eastAsia"/>
                <w:sz w:val="28"/>
                <w:szCs w:val="24"/>
              </w:rPr>
              <w:t>□不通過</w:t>
            </w:r>
            <w:r w:rsidRPr="00CA0FF7">
              <w:rPr>
                <w:rFonts w:ascii="Tahoma" w:hAnsi="Tahoma" w:cs="Tahoma" w:hint="eastAsia"/>
                <w:sz w:val="28"/>
                <w:szCs w:val="24"/>
              </w:rPr>
              <w:t xml:space="preserve"> </w:t>
            </w:r>
            <w:r w:rsidRPr="00CA0FF7">
              <w:rPr>
                <w:sz w:val="28"/>
                <w:szCs w:val="24"/>
              </w:rPr>
              <w:t>(</w:t>
            </w:r>
            <w:r w:rsidRPr="00CA0FF7">
              <w:rPr>
                <w:sz w:val="28"/>
                <w:szCs w:val="24"/>
              </w:rPr>
              <w:t>請說明理由</w:t>
            </w:r>
            <w:r w:rsidRPr="00CA0FF7">
              <w:rPr>
                <w:sz w:val="28"/>
                <w:szCs w:val="24"/>
              </w:rPr>
              <w:t>)</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p>
          <w:p w:rsidR="00CA0FF7" w:rsidRPr="00CA0FF7" w:rsidRDefault="00CA0FF7" w:rsidP="00CA0FF7">
            <w:pPr>
              <w:snapToGrid w:val="0"/>
              <w:spacing w:beforeLines="50" w:before="180" w:line="240" w:lineRule="atLeast"/>
              <w:rPr>
                <w:rFonts w:eastAsia="新細明體"/>
                <w:szCs w:val="24"/>
              </w:rPr>
            </w:pPr>
            <w:r w:rsidRPr="00CA0FF7">
              <w:rPr>
                <w:rFonts w:ascii="Tahoma" w:hAnsi="Tahoma" w:cs="Tahoma" w:hint="eastAsia"/>
                <w:sz w:val="28"/>
                <w:szCs w:val="24"/>
              </w:rPr>
              <w:t>系所主任簽章：</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p>
        </w:tc>
      </w:tr>
      <w:tr w:rsidR="00CA0FF7" w:rsidRPr="00CA0FF7" w:rsidTr="00CA0FF7">
        <w:trPr>
          <w:trHeight w:val="1481"/>
        </w:trPr>
        <w:tc>
          <w:tcPr>
            <w:tcW w:w="1702" w:type="dxa"/>
            <w:tcBorders>
              <w:top w:val="single" w:sz="12" w:space="0" w:color="auto"/>
              <w:left w:val="single" w:sz="12" w:space="0" w:color="auto"/>
              <w:bottom w:val="single" w:sz="12" w:space="0" w:color="auto"/>
              <w:right w:val="single" w:sz="4" w:space="0" w:color="auto"/>
            </w:tcBorders>
            <w:shd w:val="clear" w:color="auto" w:fill="auto"/>
            <w:vAlign w:val="center"/>
          </w:tcPr>
          <w:p w:rsidR="00CA0FF7" w:rsidRPr="00CA0FF7" w:rsidRDefault="00CA0FF7" w:rsidP="00CA0FF7">
            <w:pPr>
              <w:spacing w:line="400" w:lineRule="exact"/>
              <w:jc w:val="center"/>
              <w:rPr>
                <w:rFonts w:ascii="標楷體" w:hAnsi="標楷體"/>
                <w:sz w:val="28"/>
                <w:szCs w:val="28"/>
              </w:rPr>
            </w:pPr>
            <w:r w:rsidRPr="00CA0FF7">
              <w:rPr>
                <w:rFonts w:ascii="標楷體" w:hAnsi="標楷體" w:hint="eastAsia"/>
                <w:sz w:val="28"/>
                <w:szCs w:val="28"/>
              </w:rPr>
              <w:t>安置委員會</w:t>
            </w:r>
          </w:p>
          <w:p w:rsidR="00CA0FF7" w:rsidRPr="00CA0FF7" w:rsidRDefault="00CA0FF7" w:rsidP="00CA0FF7">
            <w:pPr>
              <w:spacing w:line="400" w:lineRule="exact"/>
              <w:jc w:val="center"/>
              <w:rPr>
                <w:rFonts w:ascii="標楷體" w:hAnsi="標楷體"/>
                <w:sz w:val="28"/>
                <w:szCs w:val="28"/>
              </w:rPr>
            </w:pPr>
            <w:r w:rsidRPr="00CA0FF7">
              <w:rPr>
                <w:rFonts w:ascii="標楷體" w:hAnsi="標楷體" w:hint="eastAsia"/>
                <w:sz w:val="28"/>
                <w:szCs w:val="28"/>
              </w:rPr>
              <w:t>審議決議</w:t>
            </w:r>
          </w:p>
        </w:tc>
        <w:tc>
          <w:tcPr>
            <w:tcW w:w="8363" w:type="dxa"/>
            <w:gridSpan w:val="6"/>
            <w:tcBorders>
              <w:top w:val="single" w:sz="12" w:space="0" w:color="auto"/>
              <w:left w:val="single" w:sz="4" w:space="0" w:color="auto"/>
              <w:bottom w:val="single" w:sz="12" w:space="0" w:color="auto"/>
              <w:right w:val="single" w:sz="12" w:space="0" w:color="auto"/>
            </w:tcBorders>
            <w:shd w:val="clear" w:color="auto" w:fill="auto"/>
            <w:vAlign w:val="center"/>
          </w:tcPr>
          <w:p w:rsidR="00CA0FF7" w:rsidRPr="00CA0FF7" w:rsidRDefault="00CA0FF7" w:rsidP="00CA0FF7">
            <w:pPr>
              <w:snapToGrid w:val="0"/>
              <w:spacing w:line="240" w:lineRule="atLeast"/>
              <w:rPr>
                <w:rFonts w:ascii="Tahoma" w:hAnsi="Tahoma" w:cs="Tahoma"/>
                <w:sz w:val="28"/>
                <w:szCs w:val="24"/>
                <w:u w:val="single"/>
              </w:rPr>
            </w:pPr>
            <w:r w:rsidRPr="00CA0FF7">
              <w:rPr>
                <w:rFonts w:ascii="Tahoma" w:hAnsi="Tahoma" w:cs="Tahoma"/>
                <w:sz w:val="28"/>
                <w:szCs w:val="24"/>
                <w:u w:val="single"/>
              </w:rPr>
              <w:t xml:space="preserve">　</w:t>
            </w:r>
            <w:r w:rsidRPr="00CA0FF7">
              <w:rPr>
                <w:rFonts w:ascii="Tahoma" w:hAnsi="Tahoma" w:cs="Tahoma" w:hint="eastAsia"/>
                <w:sz w:val="28"/>
                <w:szCs w:val="24"/>
                <w:u w:val="single"/>
              </w:rPr>
              <w:t xml:space="preserve"> </w:t>
            </w:r>
            <w:r w:rsidRPr="00CA0FF7">
              <w:rPr>
                <w:rFonts w:ascii="Tahoma" w:hAnsi="Tahoma" w:cs="Tahoma"/>
                <w:sz w:val="28"/>
                <w:szCs w:val="24"/>
              </w:rPr>
              <w:t>年</w:t>
            </w:r>
            <w:r w:rsidRPr="00CA0FF7">
              <w:rPr>
                <w:rFonts w:ascii="Tahoma" w:hAnsi="Tahoma" w:cs="Tahoma"/>
                <w:sz w:val="28"/>
                <w:szCs w:val="24"/>
                <w:u w:val="single"/>
              </w:rPr>
              <w:t xml:space="preserve">　</w:t>
            </w:r>
            <w:r w:rsidRPr="00CA0FF7">
              <w:rPr>
                <w:rFonts w:ascii="Tahoma" w:hAnsi="Tahoma" w:cs="Tahoma" w:hint="eastAsia"/>
                <w:sz w:val="28"/>
                <w:szCs w:val="24"/>
                <w:u w:val="single"/>
              </w:rPr>
              <w:t xml:space="preserve"> </w:t>
            </w:r>
            <w:r w:rsidRPr="00CA0FF7">
              <w:rPr>
                <w:rFonts w:ascii="Tahoma" w:hAnsi="Tahoma" w:cs="Tahoma"/>
                <w:sz w:val="28"/>
                <w:szCs w:val="24"/>
              </w:rPr>
              <w:t>月</w:t>
            </w:r>
            <w:r w:rsidRPr="00CA0FF7">
              <w:rPr>
                <w:rFonts w:ascii="Tahoma" w:hAnsi="Tahoma" w:cs="Tahoma"/>
                <w:sz w:val="28"/>
                <w:szCs w:val="24"/>
                <w:u w:val="single"/>
              </w:rPr>
              <w:t xml:space="preserve">　</w:t>
            </w:r>
            <w:r w:rsidRPr="00CA0FF7">
              <w:rPr>
                <w:rFonts w:ascii="Tahoma" w:hAnsi="Tahoma" w:cs="Tahoma" w:hint="eastAsia"/>
                <w:sz w:val="28"/>
                <w:szCs w:val="24"/>
                <w:u w:val="single"/>
              </w:rPr>
              <w:t xml:space="preserve"> </w:t>
            </w:r>
            <w:r w:rsidRPr="00CA0FF7">
              <w:rPr>
                <w:rFonts w:ascii="Tahoma" w:hAnsi="Tahoma" w:cs="Tahoma"/>
                <w:sz w:val="28"/>
                <w:szCs w:val="24"/>
              </w:rPr>
              <w:t>日</w:t>
            </w:r>
            <w:r w:rsidRPr="00CA0FF7">
              <w:rPr>
                <w:rFonts w:ascii="Tahoma" w:hAnsi="Tahoma" w:cs="Tahoma"/>
                <w:sz w:val="28"/>
                <w:szCs w:val="24"/>
                <w:u w:val="single"/>
              </w:rPr>
              <w:t xml:space="preserve">　</w:t>
            </w:r>
            <w:r w:rsidRPr="00CA0FF7">
              <w:rPr>
                <w:rFonts w:ascii="Tahoma" w:hAnsi="Tahoma" w:cs="Tahoma" w:hint="eastAsia"/>
                <w:sz w:val="28"/>
                <w:szCs w:val="24"/>
                <w:u w:val="single"/>
              </w:rPr>
              <w:t xml:space="preserve"> </w:t>
            </w:r>
            <w:proofErr w:type="gramStart"/>
            <w:r w:rsidRPr="00CA0FF7">
              <w:rPr>
                <w:rFonts w:ascii="Tahoma" w:hAnsi="Tahoma" w:cs="Tahoma"/>
                <w:sz w:val="28"/>
                <w:szCs w:val="24"/>
              </w:rPr>
              <w:t>學年度第</w:t>
            </w:r>
            <w:proofErr w:type="gramEnd"/>
            <w:r w:rsidRPr="00CA0FF7">
              <w:rPr>
                <w:rFonts w:ascii="Tahoma" w:hAnsi="Tahoma" w:cs="Tahoma"/>
                <w:sz w:val="28"/>
                <w:szCs w:val="24"/>
                <w:u w:val="single"/>
              </w:rPr>
              <w:t xml:space="preserve">　</w:t>
            </w:r>
            <w:r w:rsidRPr="00CA0FF7">
              <w:rPr>
                <w:rFonts w:ascii="Tahoma" w:hAnsi="Tahoma" w:cs="Tahoma" w:hint="eastAsia"/>
                <w:sz w:val="28"/>
                <w:szCs w:val="24"/>
                <w:u w:val="single"/>
              </w:rPr>
              <w:t xml:space="preserve"> </w:t>
            </w:r>
            <w:r w:rsidRPr="00CA0FF7">
              <w:rPr>
                <w:rFonts w:ascii="Tahoma" w:hAnsi="Tahoma" w:cs="Tahoma"/>
                <w:sz w:val="28"/>
                <w:szCs w:val="24"/>
              </w:rPr>
              <w:t>學期第</w:t>
            </w:r>
            <w:r w:rsidRPr="00CA0FF7">
              <w:rPr>
                <w:rFonts w:ascii="Tahoma" w:hAnsi="Tahoma" w:cs="Tahoma" w:hint="eastAsi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rPr>
              <w:t>次</w:t>
            </w:r>
            <w:r w:rsidRPr="00CA0FF7">
              <w:rPr>
                <w:rFonts w:ascii="Tahoma" w:hAnsi="Tahoma" w:cs="Tahoma" w:hint="eastAsia"/>
                <w:sz w:val="28"/>
                <w:szCs w:val="24"/>
              </w:rPr>
              <w:t>教師安置委員會審議</w:t>
            </w:r>
            <w:r w:rsidRPr="00CA0FF7">
              <w:rPr>
                <w:rFonts w:ascii="Tahoma" w:hAnsi="Tahoma" w:cs="Tahoma" w:hint="eastAsia"/>
                <w:sz w:val="28"/>
                <w:szCs w:val="24"/>
              </w:rPr>
              <w:t xml:space="preserve">   </w:t>
            </w:r>
            <w:r w:rsidRPr="00CA0FF7">
              <w:rPr>
                <w:rFonts w:ascii="Tahoma" w:hAnsi="Tahoma" w:cs="Tahoma" w:hint="eastAsia"/>
                <w:sz w:val="28"/>
                <w:szCs w:val="24"/>
              </w:rPr>
              <w:t>□通過</w:t>
            </w:r>
            <w:r w:rsidRPr="00CA0FF7">
              <w:rPr>
                <w:rFonts w:ascii="Tahoma" w:hAnsi="Tahoma" w:cs="Tahoma" w:hint="eastAsia"/>
                <w:sz w:val="28"/>
                <w:szCs w:val="24"/>
              </w:rPr>
              <w:t xml:space="preserve">    </w:t>
            </w:r>
            <w:r w:rsidRPr="00CA0FF7">
              <w:rPr>
                <w:rFonts w:ascii="Tahoma" w:hAnsi="Tahoma" w:cs="Tahoma" w:hint="eastAsia"/>
                <w:sz w:val="28"/>
                <w:szCs w:val="24"/>
              </w:rPr>
              <w:t>□不通過</w:t>
            </w:r>
            <w:r w:rsidRPr="00CA0FF7">
              <w:rPr>
                <w:rFonts w:ascii="Tahoma" w:hAnsi="Tahoma" w:cs="Tahoma" w:hint="eastAsia"/>
                <w:sz w:val="28"/>
                <w:szCs w:val="24"/>
              </w:rPr>
              <w:t xml:space="preserve"> </w:t>
            </w:r>
            <w:r w:rsidRPr="00CA0FF7">
              <w:rPr>
                <w:sz w:val="28"/>
                <w:szCs w:val="24"/>
              </w:rPr>
              <w:t>(</w:t>
            </w:r>
            <w:r w:rsidRPr="00CA0FF7">
              <w:rPr>
                <w:sz w:val="28"/>
                <w:szCs w:val="24"/>
              </w:rPr>
              <w:t>請說明理由</w:t>
            </w:r>
            <w:r w:rsidRPr="00CA0FF7">
              <w:rPr>
                <w:sz w:val="28"/>
                <w:szCs w:val="24"/>
              </w:rPr>
              <w:t>)</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p>
          <w:p w:rsidR="00CA0FF7" w:rsidRPr="00CA0FF7" w:rsidRDefault="00CA0FF7" w:rsidP="00CA0FF7">
            <w:pPr>
              <w:snapToGrid w:val="0"/>
              <w:spacing w:beforeLines="50" w:before="180" w:line="240" w:lineRule="atLeast"/>
              <w:rPr>
                <w:rFonts w:ascii="Tahoma" w:hAnsi="Tahoma" w:cs="Tahoma"/>
                <w:szCs w:val="24"/>
                <w:u w:val="single"/>
              </w:rPr>
            </w:pPr>
            <w:r w:rsidRPr="00CA0FF7">
              <w:rPr>
                <w:rFonts w:ascii="Tahoma" w:hAnsi="Tahoma" w:cs="Tahoma" w:hint="eastAsia"/>
                <w:sz w:val="28"/>
                <w:szCs w:val="24"/>
              </w:rPr>
              <w:t>校長簽章：</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r w:rsidRPr="00CA0FF7">
              <w:rPr>
                <w:rFonts w:ascii="Tahoma" w:hAnsi="Tahoma" w:cs="Tahoma"/>
                <w:sz w:val="28"/>
                <w:szCs w:val="24"/>
                <w:u w:val="single"/>
              </w:rPr>
              <w:t xml:space="preserve">　</w:t>
            </w:r>
          </w:p>
        </w:tc>
      </w:tr>
      <w:tr w:rsidR="00CA0FF7" w:rsidRPr="00CA0FF7" w:rsidTr="00CA0FF7">
        <w:trPr>
          <w:trHeight w:val="1341"/>
        </w:trPr>
        <w:tc>
          <w:tcPr>
            <w:tcW w:w="1702" w:type="dxa"/>
            <w:tcBorders>
              <w:top w:val="single" w:sz="12" w:space="0" w:color="auto"/>
              <w:left w:val="single" w:sz="12" w:space="0" w:color="auto"/>
              <w:bottom w:val="single" w:sz="12" w:space="0" w:color="auto"/>
              <w:right w:val="single" w:sz="4" w:space="0" w:color="auto"/>
            </w:tcBorders>
            <w:shd w:val="clear" w:color="auto" w:fill="auto"/>
            <w:vAlign w:val="center"/>
          </w:tcPr>
          <w:p w:rsidR="00CA0FF7" w:rsidRPr="00CA0FF7" w:rsidRDefault="00CA0FF7" w:rsidP="00CA0FF7">
            <w:pPr>
              <w:spacing w:line="400" w:lineRule="exact"/>
              <w:rPr>
                <w:rFonts w:ascii="標楷體" w:hAnsi="標楷體"/>
                <w:sz w:val="28"/>
                <w:szCs w:val="24"/>
              </w:rPr>
            </w:pPr>
            <w:r w:rsidRPr="00CA0FF7">
              <w:rPr>
                <w:rFonts w:ascii="標楷體" w:hAnsi="標楷體" w:hint="eastAsia"/>
                <w:spacing w:val="-16"/>
                <w:kern w:val="16"/>
                <w:sz w:val="28"/>
                <w:szCs w:val="28"/>
              </w:rPr>
              <w:t xml:space="preserve">備        </w:t>
            </w:r>
            <w:proofErr w:type="gramStart"/>
            <w:r w:rsidRPr="00CA0FF7">
              <w:rPr>
                <w:rFonts w:ascii="標楷體" w:hAnsi="標楷體" w:hint="eastAsia"/>
                <w:spacing w:val="-16"/>
                <w:kern w:val="16"/>
                <w:sz w:val="28"/>
                <w:szCs w:val="28"/>
              </w:rPr>
              <w:t>註</w:t>
            </w:r>
            <w:proofErr w:type="gramEnd"/>
          </w:p>
        </w:tc>
        <w:tc>
          <w:tcPr>
            <w:tcW w:w="8363" w:type="dxa"/>
            <w:gridSpan w:val="6"/>
            <w:tcBorders>
              <w:top w:val="single" w:sz="12" w:space="0" w:color="auto"/>
              <w:left w:val="single" w:sz="4" w:space="0" w:color="auto"/>
              <w:bottom w:val="single" w:sz="12" w:space="0" w:color="auto"/>
              <w:right w:val="single" w:sz="12" w:space="0" w:color="auto"/>
            </w:tcBorders>
            <w:shd w:val="clear" w:color="auto" w:fill="auto"/>
            <w:vAlign w:val="center"/>
          </w:tcPr>
          <w:p w:rsidR="00CA0FF7" w:rsidRPr="00CA0FF7" w:rsidRDefault="00CA0FF7" w:rsidP="00CA0FF7">
            <w:pPr>
              <w:spacing w:line="380" w:lineRule="exact"/>
              <w:ind w:leftChars="2" w:left="5"/>
              <w:rPr>
                <w:rFonts w:ascii="標楷體" w:hAnsi="標楷體"/>
                <w:sz w:val="28"/>
                <w:szCs w:val="24"/>
              </w:rPr>
            </w:pPr>
            <w:r w:rsidRPr="00CA0FF7">
              <w:rPr>
                <w:rFonts w:ascii="標楷體" w:hAnsi="標楷體" w:hint="eastAsia"/>
                <w:kern w:val="16"/>
                <w:sz w:val="28"/>
                <w:szCs w:val="28"/>
              </w:rPr>
              <w:t>教師應</w:t>
            </w:r>
            <w:r w:rsidRPr="00CA0FF7">
              <w:rPr>
                <w:rFonts w:ascii="標楷體" w:hAnsi="標楷體"/>
                <w:kern w:val="16"/>
                <w:sz w:val="28"/>
                <w:szCs w:val="28"/>
              </w:rPr>
              <w:t>於</w:t>
            </w:r>
            <w:r w:rsidRPr="00CA0FF7">
              <w:rPr>
                <w:rFonts w:ascii="標楷體" w:hAnsi="標楷體" w:hint="eastAsia"/>
                <w:kern w:val="16"/>
                <w:sz w:val="28"/>
                <w:szCs w:val="28"/>
              </w:rPr>
              <w:t>4月底或10月底</w:t>
            </w:r>
            <w:r w:rsidRPr="00CA0FF7">
              <w:rPr>
                <w:rFonts w:ascii="標楷體" w:hAnsi="標楷體"/>
                <w:kern w:val="16"/>
                <w:sz w:val="28"/>
                <w:szCs w:val="28"/>
              </w:rPr>
              <w:t>前</w:t>
            </w:r>
            <w:r w:rsidRPr="00CA0FF7">
              <w:rPr>
                <w:rFonts w:ascii="標楷體" w:hAnsi="標楷體" w:hint="eastAsia"/>
                <w:kern w:val="16"/>
                <w:sz w:val="28"/>
                <w:szCs w:val="28"/>
              </w:rPr>
              <w:t>填寫</w:t>
            </w:r>
            <w:r w:rsidRPr="00CA0FF7">
              <w:rPr>
                <w:rFonts w:ascii="標楷體" w:hAnsi="標楷體"/>
                <w:kern w:val="16"/>
                <w:sz w:val="28"/>
                <w:szCs w:val="28"/>
              </w:rPr>
              <w:t>申請</w:t>
            </w:r>
            <w:r w:rsidRPr="00CA0FF7">
              <w:rPr>
                <w:rFonts w:ascii="標楷體" w:hAnsi="標楷體" w:hint="eastAsia"/>
                <w:kern w:val="16"/>
                <w:sz w:val="28"/>
                <w:szCs w:val="28"/>
              </w:rPr>
              <w:t>表，</w:t>
            </w:r>
            <w:proofErr w:type="gramStart"/>
            <w:r w:rsidRPr="00CA0FF7">
              <w:rPr>
                <w:rFonts w:ascii="標楷體" w:hAnsi="標楷體" w:hint="eastAsia"/>
                <w:kern w:val="16"/>
                <w:sz w:val="28"/>
                <w:szCs w:val="28"/>
              </w:rPr>
              <w:t>由原系所</w:t>
            </w:r>
            <w:proofErr w:type="gramEnd"/>
            <w:r w:rsidRPr="00CA0FF7">
              <w:rPr>
                <w:rFonts w:ascii="標楷體" w:hAnsi="標楷體" w:hint="eastAsia"/>
                <w:kern w:val="16"/>
                <w:sz w:val="28"/>
                <w:szCs w:val="28"/>
              </w:rPr>
              <w:t>依本表上述程序簽辦後，通知擬轉入系所教評會應於5月底或11月底前完成審議，</w:t>
            </w:r>
            <w:r w:rsidRPr="00CA0FF7">
              <w:rPr>
                <w:rFonts w:ascii="標楷體" w:hAnsi="標楷體"/>
                <w:kern w:val="16"/>
                <w:sz w:val="28"/>
                <w:szCs w:val="28"/>
              </w:rPr>
              <w:t>系</w:t>
            </w:r>
            <w:r w:rsidRPr="00CA0FF7">
              <w:rPr>
                <w:rFonts w:ascii="標楷體" w:hAnsi="標楷體" w:hint="eastAsia"/>
                <w:kern w:val="16"/>
                <w:sz w:val="28"/>
                <w:szCs w:val="28"/>
              </w:rPr>
              <w:t>所</w:t>
            </w:r>
            <w:r w:rsidRPr="00CA0FF7">
              <w:rPr>
                <w:rFonts w:ascii="標楷體" w:hAnsi="標楷體"/>
                <w:kern w:val="16"/>
                <w:sz w:val="28"/>
                <w:szCs w:val="28"/>
              </w:rPr>
              <w:t>教評會議</w:t>
            </w:r>
            <w:r w:rsidRPr="00CA0FF7">
              <w:rPr>
                <w:rFonts w:ascii="標楷體" w:hAnsi="標楷體" w:hint="eastAsia"/>
                <w:kern w:val="16"/>
                <w:sz w:val="28"/>
                <w:szCs w:val="28"/>
              </w:rPr>
              <w:t>紀</w:t>
            </w:r>
            <w:r w:rsidRPr="00CA0FF7">
              <w:rPr>
                <w:rFonts w:ascii="標楷體" w:hAnsi="標楷體"/>
                <w:kern w:val="16"/>
                <w:sz w:val="28"/>
                <w:szCs w:val="28"/>
              </w:rPr>
              <w:t>錄</w:t>
            </w:r>
            <w:r w:rsidRPr="00CA0FF7">
              <w:rPr>
                <w:rFonts w:ascii="標楷體" w:hAnsi="標楷體" w:hint="eastAsia"/>
                <w:kern w:val="16"/>
                <w:sz w:val="28"/>
                <w:szCs w:val="28"/>
              </w:rPr>
              <w:t>簽請核准後，速將紀</w:t>
            </w:r>
            <w:r w:rsidRPr="00CA0FF7">
              <w:rPr>
                <w:rFonts w:ascii="標楷體" w:hAnsi="標楷體"/>
                <w:kern w:val="16"/>
                <w:sz w:val="28"/>
                <w:szCs w:val="28"/>
              </w:rPr>
              <w:t>錄影本</w:t>
            </w:r>
            <w:r w:rsidRPr="00CA0FF7">
              <w:rPr>
                <w:rFonts w:ascii="標楷體" w:hAnsi="標楷體" w:hint="eastAsia"/>
                <w:kern w:val="16"/>
                <w:sz w:val="28"/>
                <w:szCs w:val="28"/>
              </w:rPr>
              <w:t>及本申請表正本</w:t>
            </w:r>
            <w:r w:rsidRPr="00CA0FF7">
              <w:rPr>
                <w:rFonts w:ascii="標楷體" w:hAnsi="標楷體"/>
                <w:kern w:val="16"/>
                <w:sz w:val="28"/>
                <w:szCs w:val="28"/>
              </w:rPr>
              <w:t>送交</w:t>
            </w:r>
            <w:proofErr w:type="gramStart"/>
            <w:r w:rsidRPr="00CA0FF7">
              <w:rPr>
                <w:rFonts w:ascii="標楷體" w:hAnsi="標楷體"/>
                <w:kern w:val="16"/>
                <w:sz w:val="28"/>
                <w:szCs w:val="28"/>
              </w:rPr>
              <w:t>人事室</w:t>
            </w:r>
            <w:r w:rsidRPr="00CA0FF7">
              <w:rPr>
                <w:rFonts w:ascii="標楷體" w:hAnsi="標楷體" w:hint="eastAsia"/>
                <w:kern w:val="16"/>
                <w:sz w:val="28"/>
                <w:szCs w:val="28"/>
              </w:rPr>
              <w:t>彙</w:t>
            </w:r>
            <w:proofErr w:type="gramEnd"/>
            <w:r w:rsidRPr="00CA0FF7">
              <w:rPr>
                <w:rFonts w:ascii="標楷體" w:hAnsi="標楷體" w:hint="eastAsia"/>
                <w:kern w:val="16"/>
                <w:sz w:val="28"/>
                <w:szCs w:val="28"/>
              </w:rPr>
              <w:t>辦，提</w:t>
            </w:r>
            <w:r w:rsidRPr="00CA0FF7">
              <w:rPr>
                <w:rFonts w:ascii="Tahoma" w:hAnsi="Tahoma" w:cs="Tahoma" w:hint="eastAsia"/>
                <w:sz w:val="28"/>
                <w:szCs w:val="28"/>
              </w:rPr>
              <w:t>教師安置委員會審議</w:t>
            </w:r>
            <w:r w:rsidRPr="00CA0FF7">
              <w:rPr>
                <w:rFonts w:ascii="標楷體" w:hAnsi="標楷體"/>
                <w:kern w:val="16"/>
                <w:sz w:val="28"/>
                <w:szCs w:val="28"/>
              </w:rPr>
              <w:t>。</w:t>
            </w:r>
          </w:p>
        </w:tc>
      </w:tr>
    </w:tbl>
    <w:p w:rsidR="002805E9" w:rsidRDefault="002805E9">
      <w:pPr>
        <w:rPr>
          <w:vanish/>
        </w:rPr>
      </w:pPr>
    </w:p>
    <w:tbl>
      <w:tblPr>
        <w:tblW w:w="10136" w:type="dxa"/>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8"/>
        <w:gridCol w:w="1716"/>
        <w:gridCol w:w="242"/>
        <w:gridCol w:w="992"/>
        <w:gridCol w:w="1276"/>
        <w:gridCol w:w="142"/>
        <w:gridCol w:w="1275"/>
        <w:gridCol w:w="851"/>
        <w:gridCol w:w="1984"/>
      </w:tblGrid>
      <w:tr w:rsidR="00D041FB" w:rsidRPr="00D041FB" w:rsidTr="00D041FB">
        <w:trPr>
          <w:trHeight w:val="954"/>
        </w:trPr>
        <w:tc>
          <w:tcPr>
            <w:tcW w:w="10136" w:type="dxa"/>
            <w:gridSpan w:val="9"/>
            <w:tcBorders>
              <w:top w:val="nil"/>
              <w:left w:val="nil"/>
              <w:bottom w:val="single" w:sz="12" w:space="0" w:color="auto"/>
              <w:right w:val="nil"/>
            </w:tcBorders>
            <w:shd w:val="clear" w:color="auto" w:fill="auto"/>
          </w:tcPr>
          <w:p w:rsidR="00D041FB" w:rsidRPr="00D041FB" w:rsidRDefault="00D041FB" w:rsidP="00D041FB">
            <w:pPr>
              <w:spacing w:line="640" w:lineRule="exact"/>
              <w:jc w:val="center"/>
              <w:rPr>
                <w:rFonts w:ascii="標楷體" w:hAnsi="標楷體"/>
                <w:b/>
                <w:sz w:val="36"/>
                <w:szCs w:val="36"/>
              </w:rPr>
            </w:pPr>
            <w:r w:rsidRPr="00D041FB">
              <w:rPr>
                <w:rFonts w:ascii="標楷體" w:hAnsi="標楷體" w:hint="eastAsia"/>
                <w:b/>
                <w:sz w:val="36"/>
                <w:szCs w:val="36"/>
              </w:rPr>
              <w:lastRenderedPageBreak/>
              <w:t>建國科技大學專任教師轉任專任職員申請表</w:t>
            </w:r>
          </w:p>
          <w:p w:rsidR="00D041FB" w:rsidRPr="00D041FB" w:rsidRDefault="00D041FB" w:rsidP="00D041FB">
            <w:pPr>
              <w:spacing w:line="400" w:lineRule="exact"/>
              <w:jc w:val="right"/>
              <w:rPr>
                <w:rFonts w:ascii="標楷體" w:hAnsi="標楷體"/>
                <w:szCs w:val="24"/>
              </w:rPr>
            </w:pPr>
            <w:r w:rsidRPr="00D041FB">
              <w:rPr>
                <w:rFonts w:ascii="標楷體" w:hAnsi="標楷體" w:hint="eastAsia"/>
                <w:szCs w:val="24"/>
              </w:rPr>
              <w:t>申請日期：中華民國</w:t>
            </w:r>
            <w:r w:rsidRPr="00D041FB">
              <w:rPr>
                <w:rFonts w:ascii="標楷體" w:hAnsi="標楷體" w:hint="eastAsia"/>
                <w:szCs w:val="24"/>
                <w:u w:val="single"/>
              </w:rPr>
              <w:t xml:space="preserve">    </w:t>
            </w:r>
            <w:r w:rsidRPr="00D041FB">
              <w:rPr>
                <w:rFonts w:ascii="標楷體" w:hAnsi="標楷體" w:hint="eastAsia"/>
                <w:szCs w:val="24"/>
              </w:rPr>
              <w:t>年</w:t>
            </w:r>
            <w:r w:rsidRPr="00D041FB">
              <w:rPr>
                <w:rFonts w:ascii="標楷體" w:hAnsi="標楷體" w:hint="eastAsia"/>
                <w:szCs w:val="24"/>
                <w:u w:val="single"/>
              </w:rPr>
              <w:t xml:space="preserve">    </w:t>
            </w:r>
            <w:r w:rsidRPr="00D041FB">
              <w:rPr>
                <w:rFonts w:ascii="標楷體" w:hAnsi="標楷體" w:hint="eastAsia"/>
                <w:szCs w:val="24"/>
              </w:rPr>
              <w:t>月</w:t>
            </w:r>
            <w:r w:rsidRPr="00D041FB">
              <w:rPr>
                <w:rFonts w:ascii="標楷體" w:hAnsi="標楷體" w:hint="eastAsia"/>
                <w:szCs w:val="24"/>
                <w:u w:val="single"/>
              </w:rPr>
              <w:t xml:space="preserve">    </w:t>
            </w:r>
            <w:r w:rsidRPr="00D041FB">
              <w:rPr>
                <w:rFonts w:ascii="標楷體" w:hAnsi="標楷體" w:hint="eastAsia"/>
                <w:szCs w:val="24"/>
              </w:rPr>
              <w:t>日</w:t>
            </w:r>
          </w:p>
        </w:tc>
      </w:tr>
      <w:tr w:rsidR="00D041FB" w:rsidRPr="00D041FB" w:rsidTr="00D041FB">
        <w:trPr>
          <w:trHeight w:val="766"/>
        </w:trPr>
        <w:tc>
          <w:tcPr>
            <w:tcW w:w="1658" w:type="dxa"/>
            <w:tcBorders>
              <w:top w:val="single" w:sz="12" w:space="0" w:color="auto"/>
              <w:left w:val="single" w:sz="12" w:space="0" w:color="auto"/>
              <w:bottom w:val="single" w:sz="6" w:space="0" w:color="auto"/>
              <w:right w:val="single" w:sz="6" w:space="0" w:color="auto"/>
            </w:tcBorders>
            <w:shd w:val="clear" w:color="auto" w:fill="auto"/>
            <w:vAlign w:val="center"/>
          </w:tcPr>
          <w:p w:rsidR="00D041FB" w:rsidRPr="00D041FB" w:rsidRDefault="00D041FB" w:rsidP="00D041FB">
            <w:pPr>
              <w:jc w:val="center"/>
              <w:rPr>
                <w:rFonts w:ascii="標楷體" w:hAnsi="標楷體"/>
                <w:sz w:val="28"/>
                <w:szCs w:val="28"/>
              </w:rPr>
            </w:pPr>
            <w:r w:rsidRPr="00D041FB">
              <w:rPr>
                <w:rFonts w:ascii="標楷體" w:hAnsi="標楷體" w:hint="eastAsia"/>
                <w:sz w:val="28"/>
                <w:szCs w:val="28"/>
              </w:rPr>
              <w:t>申請人簽名</w:t>
            </w:r>
          </w:p>
        </w:tc>
        <w:tc>
          <w:tcPr>
            <w:tcW w:w="2950" w:type="dxa"/>
            <w:gridSpan w:val="3"/>
            <w:tcBorders>
              <w:top w:val="single" w:sz="12" w:space="0" w:color="auto"/>
              <w:left w:val="single" w:sz="6" w:space="0" w:color="auto"/>
              <w:bottom w:val="single" w:sz="6" w:space="0" w:color="auto"/>
              <w:right w:val="single" w:sz="6" w:space="0" w:color="auto"/>
            </w:tcBorders>
            <w:shd w:val="clear" w:color="auto" w:fill="auto"/>
            <w:vAlign w:val="center"/>
          </w:tcPr>
          <w:p w:rsidR="00D041FB" w:rsidRPr="00D041FB" w:rsidRDefault="00D041FB" w:rsidP="00D041FB">
            <w:pPr>
              <w:jc w:val="center"/>
              <w:rPr>
                <w:rFonts w:eastAsia="新細明體"/>
                <w:szCs w:val="24"/>
              </w:rPr>
            </w:pPr>
          </w:p>
        </w:tc>
        <w:tc>
          <w:tcPr>
            <w:tcW w:w="1418"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rsidR="00D041FB" w:rsidRPr="00D041FB" w:rsidRDefault="00D041FB" w:rsidP="00D041FB">
            <w:pPr>
              <w:spacing w:line="320" w:lineRule="exact"/>
              <w:jc w:val="center"/>
              <w:rPr>
                <w:rFonts w:eastAsia="新細明體"/>
                <w:sz w:val="26"/>
                <w:szCs w:val="26"/>
              </w:rPr>
            </w:pPr>
            <w:r w:rsidRPr="00D041FB">
              <w:rPr>
                <w:rFonts w:ascii="標楷體" w:hAnsi="標楷體" w:hint="eastAsia"/>
                <w:sz w:val="28"/>
                <w:szCs w:val="28"/>
              </w:rPr>
              <w:t>原職稱</w:t>
            </w:r>
          </w:p>
        </w:tc>
        <w:tc>
          <w:tcPr>
            <w:tcW w:w="4110" w:type="dxa"/>
            <w:gridSpan w:val="3"/>
            <w:tcBorders>
              <w:top w:val="single" w:sz="12" w:space="0" w:color="auto"/>
              <w:left w:val="single" w:sz="6" w:space="0" w:color="auto"/>
              <w:bottom w:val="single" w:sz="6" w:space="0" w:color="auto"/>
              <w:right w:val="single" w:sz="12" w:space="0" w:color="auto"/>
            </w:tcBorders>
            <w:shd w:val="clear" w:color="auto" w:fill="auto"/>
            <w:vAlign w:val="center"/>
          </w:tcPr>
          <w:p w:rsidR="00D041FB" w:rsidRPr="00D041FB" w:rsidRDefault="00D041FB" w:rsidP="00D041FB">
            <w:pPr>
              <w:spacing w:line="360" w:lineRule="exact"/>
              <w:rPr>
                <w:rFonts w:ascii="標楷體" w:hAnsi="標楷體"/>
                <w:szCs w:val="24"/>
              </w:rPr>
            </w:pPr>
            <w:r w:rsidRPr="00D041FB">
              <w:rPr>
                <w:rFonts w:ascii="標楷體" w:hAnsi="標楷體" w:hint="eastAsia"/>
                <w:szCs w:val="24"/>
              </w:rPr>
              <w:t>□講師(級)      □助理教授(級)</w:t>
            </w:r>
          </w:p>
          <w:p w:rsidR="00D041FB" w:rsidRPr="00D041FB" w:rsidRDefault="00D041FB" w:rsidP="00D041FB">
            <w:pPr>
              <w:spacing w:line="360" w:lineRule="exact"/>
              <w:rPr>
                <w:rFonts w:eastAsia="新細明體"/>
                <w:szCs w:val="24"/>
              </w:rPr>
            </w:pPr>
            <w:r w:rsidRPr="00D041FB">
              <w:rPr>
                <w:rFonts w:ascii="標楷體" w:hAnsi="標楷體" w:hint="eastAsia"/>
                <w:szCs w:val="24"/>
              </w:rPr>
              <w:t>□副教授(級)    □教授(級)</w:t>
            </w:r>
          </w:p>
        </w:tc>
      </w:tr>
      <w:tr w:rsidR="00D041FB" w:rsidRPr="00D041FB" w:rsidTr="00D041FB">
        <w:trPr>
          <w:trHeight w:val="756"/>
        </w:trPr>
        <w:tc>
          <w:tcPr>
            <w:tcW w:w="1658" w:type="dxa"/>
            <w:tcBorders>
              <w:top w:val="single" w:sz="6" w:space="0" w:color="auto"/>
              <w:left w:val="single" w:sz="12" w:space="0" w:color="auto"/>
              <w:bottom w:val="single" w:sz="6" w:space="0" w:color="auto"/>
              <w:right w:val="single" w:sz="6" w:space="0" w:color="auto"/>
            </w:tcBorders>
            <w:shd w:val="clear" w:color="auto" w:fill="auto"/>
            <w:vAlign w:val="center"/>
          </w:tcPr>
          <w:p w:rsidR="00D041FB" w:rsidRPr="00D041FB" w:rsidRDefault="00D041FB" w:rsidP="00D041FB">
            <w:pPr>
              <w:spacing w:line="320" w:lineRule="exact"/>
              <w:jc w:val="center"/>
              <w:rPr>
                <w:rFonts w:ascii="標楷體" w:hAnsi="標楷體"/>
                <w:sz w:val="28"/>
                <w:szCs w:val="28"/>
              </w:rPr>
            </w:pPr>
            <w:r w:rsidRPr="00D041FB">
              <w:rPr>
                <w:rFonts w:ascii="標楷體" w:hAnsi="標楷體" w:hint="eastAsia"/>
                <w:sz w:val="28"/>
                <w:szCs w:val="28"/>
              </w:rPr>
              <w:t>原任教系所</w:t>
            </w:r>
          </w:p>
        </w:tc>
        <w:tc>
          <w:tcPr>
            <w:tcW w:w="195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D041FB" w:rsidRPr="00D041FB" w:rsidRDefault="00D041FB" w:rsidP="00D041FB">
            <w:pPr>
              <w:spacing w:line="280" w:lineRule="exact"/>
              <w:rPr>
                <w:rFonts w:eastAsia="新細明體"/>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041FB" w:rsidRPr="00D041FB" w:rsidRDefault="00D041FB" w:rsidP="00D041FB">
            <w:pPr>
              <w:spacing w:line="320" w:lineRule="exact"/>
              <w:jc w:val="center"/>
              <w:rPr>
                <w:rFonts w:eastAsia="新細明體"/>
                <w:szCs w:val="24"/>
              </w:rPr>
            </w:pPr>
            <w:r w:rsidRPr="00D041FB">
              <w:rPr>
                <w:rFonts w:ascii="標楷體" w:hAnsi="標楷體" w:hint="eastAsia"/>
                <w:sz w:val="28"/>
                <w:szCs w:val="28"/>
              </w:rPr>
              <w:t>申請轉任單位</w:t>
            </w:r>
          </w:p>
        </w:tc>
        <w:tc>
          <w:tcPr>
            <w:tcW w:w="2693" w:type="dxa"/>
            <w:gridSpan w:val="3"/>
            <w:tcBorders>
              <w:top w:val="single" w:sz="6" w:space="0" w:color="auto"/>
              <w:left w:val="single" w:sz="6" w:space="0" w:color="auto"/>
              <w:bottom w:val="single" w:sz="6" w:space="0" w:color="auto"/>
              <w:right w:val="single" w:sz="4" w:space="0" w:color="auto"/>
            </w:tcBorders>
            <w:shd w:val="clear" w:color="auto" w:fill="auto"/>
            <w:vAlign w:val="center"/>
          </w:tcPr>
          <w:p w:rsidR="00D041FB" w:rsidRPr="00D041FB" w:rsidRDefault="00D041FB" w:rsidP="00D041FB">
            <w:pPr>
              <w:spacing w:line="240" w:lineRule="exact"/>
              <w:rPr>
                <w:rFonts w:eastAsia="新細明體"/>
                <w:szCs w:val="24"/>
              </w:rPr>
            </w:pPr>
          </w:p>
        </w:tc>
        <w:tc>
          <w:tcPr>
            <w:tcW w:w="851" w:type="dxa"/>
            <w:tcBorders>
              <w:top w:val="single" w:sz="6" w:space="0" w:color="auto"/>
              <w:left w:val="single" w:sz="4" w:space="0" w:color="auto"/>
              <w:bottom w:val="single" w:sz="6" w:space="0" w:color="auto"/>
              <w:right w:val="single" w:sz="4" w:space="0" w:color="auto"/>
            </w:tcBorders>
            <w:shd w:val="clear" w:color="auto" w:fill="auto"/>
            <w:vAlign w:val="center"/>
          </w:tcPr>
          <w:p w:rsidR="00D041FB" w:rsidRPr="00D041FB" w:rsidRDefault="00D041FB" w:rsidP="00D041FB">
            <w:pPr>
              <w:spacing w:line="320" w:lineRule="exact"/>
              <w:jc w:val="center"/>
              <w:rPr>
                <w:rFonts w:eastAsia="新細明體"/>
                <w:szCs w:val="24"/>
              </w:rPr>
            </w:pPr>
            <w:r w:rsidRPr="00D041FB">
              <w:rPr>
                <w:rFonts w:ascii="標楷體" w:hAnsi="標楷體" w:hint="eastAsia"/>
                <w:sz w:val="28"/>
                <w:szCs w:val="24"/>
              </w:rPr>
              <w:t>申請轉任職稱</w:t>
            </w:r>
          </w:p>
        </w:tc>
        <w:tc>
          <w:tcPr>
            <w:tcW w:w="1984" w:type="dxa"/>
            <w:tcBorders>
              <w:top w:val="single" w:sz="6" w:space="0" w:color="auto"/>
              <w:left w:val="single" w:sz="4" w:space="0" w:color="auto"/>
              <w:bottom w:val="single" w:sz="6" w:space="0" w:color="auto"/>
              <w:right w:val="single" w:sz="12" w:space="0" w:color="auto"/>
            </w:tcBorders>
            <w:shd w:val="clear" w:color="auto" w:fill="auto"/>
            <w:vAlign w:val="center"/>
          </w:tcPr>
          <w:p w:rsidR="00D041FB" w:rsidRPr="00D041FB" w:rsidRDefault="00D041FB" w:rsidP="00D041FB">
            <w:pPr>
              <w:rPr>
                <w:rFonts w:eastAsia="新細明體"/>
                <w:szCs w:val="24"/>
              </w:rPr>
            </w:pPr>
          </w:p>
        </w:tc>
      </w:tr>
      <w:tr w:rsidR="00D041FB" w:rsidRPr="00D041FB" w:rsidTr="00D041FB">
        <w:trPr>
          <w:trHeight w:val="756"/>
        </w:trPr>
        <w:tc>
          <w:tcPr>
            <w:tcW w:w="1658" w:type="dxa"/>
            <w:tcBorders>
              <w:top w:val="single" w:sz="6" w:space="0" w:color="auto"/>
              <w:left w:val="single" w:sz="12" w:space="0" w:color="auto"/>
              <w:bottom w:val="single" w:sz="6" w:space="0" w:color="auto"/>
              <w:right w:val="single" w:sz="6" w:space="0" w:color="auto"/>
            </w:tcBorders>
            <w:shd w:val="clear" w:color="auto" w:fill="auto"/>
            <w:vAlign w:val="center"/>
          </w:tcPr>
          <w:p w:rsidR="00D041FB" w:rsidRPr="00D041FB" w:rsidRDefault="00D041FB" w:rsidP="00D041FB">
            <w:pPr>
              <w:spacing w:line="320" w:lineRule="exact"/>
              <w:jc w:val="center"/>
              <w:rPr>
                <w:rFonts w:ascii="標楷體" w:hAnsi="標楷體"/>
                <w:sz w:val="28"/>
                <w:szCs w:val="28"/>
              </w:rPr>
            </w:pPr>
            <w:r w:rsidRPr="00D041FB">
              <w:rPr>
                <w:rFonts w:ascii="標楷體" w:hAnsi="標楷體" w:hint="eastAsia"/>
                <w:sz w:val="28"/>
                <w:szCs w:val="28"/>
              </w:rPr>
              <w:t>轉任原因</w:t>
            </w:r>
          </w:p>
        </w:tc>
        <w:tc>
          <w:tcPr>
            <w:tcW w:w="8478" w:type="dxa"/>
            <w:gridSpan w:val="8"/>
            <w:tcBorders>
              <w:top w:val="single" w:sz="6" w:space="0" w:color="auto"/>
              <w:left w:val="single" w:sz="6" w:space="0" w:color="auto"/>
              <w:bottom w:val="single" w:sz="6" w:space="0" w:color="auto"/>
              <w:right w:val="single" w:sz="12" w:space="0" w:color="auto"/>
            </w:tcBorders>
            <w:shd w:val="clear" w:color="auto" w:fill="auto"/>
            <w:vAlign w:val="center"/>
          </w:tcPr>
          <w:p w:rsidR="00D041FB" w:rsidRPr="00D041FB" w:rsidRDefault="00D041FB" w:rsidP="00D041FB">
            <w:pPr>
              <w:spacing w:line="360" w:lineRule="exact"/>
              <w:ind w:left="252" w:hanging="252"/>
              <w:rPr>
                <w:rFonts w:ascii="標楷體" w:hAnsi="標楷體"/>
                <w:sz w:val="28"/>
                <w:szCs w:val="28"/>
              </w:rPr>
            </w:pPr>
            <w:r w:rsidRPr="00D041FB">
              <w:rPr>
                <w:rFonts w:ascii="標楷體" w:hAnsi="標楷體" w:hint="eastAsia"/>
                <w:sz w:val="28"/>
                <w:szCs w:val="28"/>
              </w:rPr>
              <w:t>□本辦法第二條</w:t>
            </w:r>
            <w:r w:rsidRPr="00D041FB">
              <w:rPr>
                <w:rFonts w:ascii="標楷體" w:hAnsi="標楷體" w:cs="DFKaiShu-SB-Estd-BF" w:hint="eastAsia"/>
                <w:kern w:val="0"/>
                <w:sz w:val="28"/>
                <w:szCs w:val="28"/>
              </w:rPr>
              <w:t>適用對象</w:t>
            </w:r>
            <w:r w:rsidRPr="00D041FB">
              <w:rPr>
                <w:rFonts w:ascii="標楷體" w:hAnsi="標楷體" w:hint="eastAsia"/>
                <w:sz w:val="28"/>
                <w:szCs w:val="28"/>
              </w:rPr>
              <w:t>之超額教師。</w:t>
            </w:r>
          </w:p>
          <w:p w:rsidR="00D041FB" w:rsidRPr="00D041FB" w:rsidRDefault="00D041FB" w:rsidP="00D041FB">
            <w:pPr>
              <w:spacing w:line="360" w:lineRule="exact"/>
              <w:ind w:left="252" w:hanging="252"/>
              <w:rPr>
                <w:rFonts w:ascii="標楷體" w:hAnsi="標楷體" w:cs="DFKaiShu-SB-Estd-BF"/>
                <w:kern w:val="0"/>
                <w:sz w:val="28"/>
                <w:szCs w:val="28"/>
              </w:rPr>
            </w:pPr>
            <w:r w:rsidRPr="00D041FB">
              <w:rPr>
                <w:rFonts w:ascii="標楷體" w:hAnsi="標楷體" w:hint="eastAsia"/>
                <w:sz w:val="28"/>
                <w:szCs w:val="28"/>
              </w:rPr>
              <w:t>□本辦法第二條</w:t>
            </w:r>
            <w:r w:rsidRPr="00D041FB">
              <w:rPr>
                <w:rFonts w:ascii="標楷體" w:hAnsi="標楷體" w:cs="DFKaiShu-SB-Estd-BF" w:hint="eastAsia"/>
                <w:kern w:val="0"/>
                <w:sz w:val="28"/>
                <w:szCs w:val="28"/>
              </w:rPr>
              <w:t>適用對象</w:t>
            </w:r>
            <w:r w:rsidRPr="00D041FB">
              <w:rPr>
                <w:rFonts w:ascii="標楷體" w:hAnsi="標楷體" w:hint="eastAsia"/>
                <w:sz w:val="28"/>
                <w:szCs w:val="28"/>
              </w:rPr>
              <w:t>之</w:t>
            </w:r>
            <w:r w:rsidRPr="00D041FB">
              <w:rPr>
                <w:rFonts w:ascii="標楷體" w:hAnsi="標楷體" w:cs="DFKaiShu-SB-Estd-BF" w:hint="eastAsia"/>
                <w:kern w:val="0"/>
                <w:sz w:val="28"/>
                <w:szCs w:val="28"/>
              </w:rPr>
              <w:t>授課鐘點不足教師。</w:t>
            </w:r>
          </w:p>
          <w:p w:rsidR="00D041FB" w:rsidRPr="00D041FB" w:rsidRDefault="00D041FB" w:rsidP="00D041FB">
            <w:pPr>
              <w:spacing w:line="360" w:lineRule="exact"/>
              <w:rPr>
                <w:rFonts w:ascii="標楷體" w:hAnsi="標楷體" w:cs="DFKaiShu-SB-Estd-BF"/>
                <w:kern w:val="0"/>
                <w:sz w:val="28"/>
                <w:szCs w:val="28"/>
              </w:rPr>
            </w:pPr>
            <w:r w:rsidRPr="00D041FB">
              <w:rPr>
                <w:rFonts w:ascii="標楷體" w:hAnsi="標楷體" w:hint="eastAsia"/>
                <w:sz w:val="28"/>
                <w:szCs w:val="28"/>
              </w:rPr>
              <w:t>□本辦法第二條</w:t>
            </w:r>
            <w:r w:rsidRPr="00D041FB">
              <w:rPr>
                <w:rFonts w:ascii="標楷體" w:hAnsi="標楷體" w:cs="DFKaiShu-SB-Estd-BF" w:hint="eastAsia"/>
                <w:kern w:val="0"/>
                <w:sz w:val="28"/>
                <w:szCs w:val="28"/>
              </w:rPr>
              <w:t>適用對象</w:t>
            </w:r>
            <w:r w:rsidRPr="00D041FB">
              <w:rPr>
                <w:rFonts w:ascii="標楷體" w:hAnsi="標楷體" w:hint="eastAsia"/>
                <w:sz w:val="28"/>
                <w:szCs w:val="28"/>
              </w:rPr>
              <w:t>之</w:t>
            </w:r>
            <w:r w:rsidRPr="00D041FB">
              <w:rPr>
                <w:rFonts w:ascii="標楷體" w:hAnsi="標楷體" w:cs="DFKaiShu-SB-Estd-BF" w:hint="eastAsia"/>
                <w:kern w:val="0"/>
                <w:sz w:val="28"/>
                <w:szCs w:val="28"/>
              </w:rPr>
              <w:t>授課專長不符教師。</w:t>
            </w:r>
          </w:p>
          <w:p w:rsidR="00D041FB" w:rsidRPr="00D041FB" w:rsidRDefault="00D041FB" w:rsidP="00D041FB">
            <w:pPr>
              <w:spacing w:line="360" w:lineRule="exact"/>
              <w:rPr>
                <w:rFonts w:eastAsia="新細明體"/>
                <w:b/>
                <w:bCs/>
                <w:szCs w:val="24"/>
              </w:rPr>
            </w:pPr>
            <w:r w:rsidRPr="00D041FB">
              <w:rPr>
                <w:rFonts w:ascii="標楷體" w:hAnsi="標楷體" w:cs="DFKaiShu-SB-Estd-BF" w:hint="eastAsia"/>
                <w:b/>
                <w:bCs/>
                <w:kern w:val="0"/>
                <w:sz w:val="28"/>
                <w:szCs w:val="28"/>
              </w:rPr>
              <w:t>□本辦法第二條適用對象之工作</w:t>
            </w:r>
            <w:proofErr w:type="gramStart"/>
            <w:r w:rsidRPr="00D041FB">
              <w:rPr>
                <w:rFonts w:ascii="標楷體" w:hAnsi="標楷體" w:cs="DFKaiShu-SB-Estd-BF" w:hint="eastAsia"/>
                <w:b/>
                <w:bCs/>
                <w:kern w:val="0"/>
                <w:sz w:val="28"/>
                <w:szCs w:val="28"/>
              </w:rPr>
              <w:t>質量均未達</w:t>
            </w:r>
            <w:proofErr w:type="gramEnd"/>
            <w:r w:rsidRPr="00D041FB">
              <w:rPr>
                <w:rFonts w:ascii="標楷體" w:hAnsi="標楷體" w:cs="DFKaiShu-SB-Estd-BF" w:hint="eastAsia"/>
                <w:b/>
                <w:bCs/>
                <w:kern w:val="0"/>
                <w:sz w:val="28"/>
                <w:szCs w:val="28"/>
              </w:rPr>
              <w:t>教學基準教師。</w:t>
            </w:r>
          </w:p>
        </w:tc>
      </w:tr>
      <w:tr w:rsidR="00D041FB" w:rsidRPr="00D041FB" w:rsidTr="00D041FB">
        <w:trPr>
          <w:trHeight w:val="2010"/>
        </w:trPr>
        <w:tc>
          <w:tcPr>
            <w:tcW w:w="1658" w:type="dxa"/>
            <w:tcBorders>
              <w:top w:val="single" w:sz="6" w:space="0" w:color="auto"/>
              <w:left w:val="single" w:sz="12" w:space="0" w:color="auto"/>
              <w:bottom w:val="single" w:sz="6" w:space="0" w:color="auto"/>
              <w:right w:val="single" w:sz="6" w:space="0" w:color="auto"/>
            </w:tcBorders>
            <w:shd w:val="clear" w:color="auto" w:fill="auto"/>
            <w:vAlign w:val="center"/>
          </w:tcPr>
          <w:p w:rsidR="00D041FB" w:rsidRPr="00D041FB" w:rsidRDefault="00D041FB" w:rsidP="00D041FB">
            <w:pPr>
              <w:spacing w:line="400" w:lineRule="exact"/>
              <w:jc w:val="center"/>
              <w:rPr>
                <w:rFonts w:ascii="標楷體" w:hAnsi="標楷體"/>
                <w:sz w:val="28"/>
                <w:szCs w:val="28"/>
              </w:rPr>
            </w:pPr>
            <w:r w:rsidRPr="00D041FB">
              <w:rPr>
                <w:rFonts w:ascii="標楷體" w:hAnsi="標楷體" w:hint="eastAsia"/>
                <w:sz w:val="28"/>
                <w:szCs w:val="28"/>
              </w:rPr>
              <w:t>學經歷、專長行政背景摘要(請檢</w:t>
            </w:r>
            <w:r w:rsidRPr="00D041FB">
              <w:rPr>
                <w:rFonts w:ascii="標楷體" w:hAnsi="標楷體" w:hint="eastAsia"/>
                <w:spacing w:val="-16"/>
                <w:sz w:val="28"/>
                <w:szCs w:val="28"/>
              </w:rPr>
              <w:t>附佐證資料)</w:t>
            </w:r>
          </w:p>
        </w:tc>
        <w:tc>
          <w:tcPr>
            <w:tcW w:w="8478" w:type="dxa"/>
            <w:gridSpan w:val="8"/>
            <w:tcBorders>
              <w:top w:val="single" w:sz="6" w:space="0" w:color="auto"/>
              <w:left w:val="single" w:sz="6" w:space="0" w:color="auto"/>
              <w:bottom w:val="single" w:sz="6" w:space="0" w:color="auto"/>
              <w:right w:val="single" w:sz="12" w:space="0" w:color="auto"/>
            </w:tcBorders>
            <w:shd w:val="clear" w:color="auto" w:fill="auto"/>
            <w:vAlign w:val="center"/>
          </w:tcPr>
          <w:p w:rsidR="00D041FB" w:rsidRPr="00D041FB" w:rsidRDefault="00D041FB" w:rsidP="00D041FB">
            <w:pPr>
              <w:rPr>
                <w:rFonts w:eastAsia="新細明體"/>
                <w:szCs w:val="24"/>
              </w:rPr>
            </w:pPr>
          </w:p>
          <w:p w:rsidR="00D041FB" w:rsidRPr="00D041FB" w:rsidRDefault="00D041FB" w:rsidP="00D041FB">
            <w:pPr>
              <w:rPr>
                <w:rFonts w:eastAsia="新細明體"/>
                <w:szCs w:val="24"/>
              </w:rPr>
            </w:pPr>
          </w:p>
          <w:p w:rsidR="00D041FB" w:rsidRPr="00D041FB" w:rsidRDefault="00D041FB" w:rsidP="00D041FB">
            <w:pPr>
              <w:rPr>
                <w:rFonts w:eastAsia="新細明體"/>
                <w:szCs w:val="24"/>
              </w:rPr>
            </w:pPr>
          </w:p>
          <w:p w:rsidR="00D041FB" w:rsidRPr="00D041FB" w:rsidRDefault="00D041FB" w:rsidP="00D041FB">
            <w:pPr>
              <w:rPr>
                <w:rFonts w:eastAsia="新細明體"/>
                <w:szCs w:val="24"/>
              </w:rPr>
            </w:pPr>
          </w:p>
          <w:p w:rsidR="00D041FB" w:rsidRPr="00D041FB" w:rsidRDefault="00D041FB" w:rsidP="00D041FB">
            <w:pPr>
              <w:rPr>
                <w:rFonts w:eastAsia="新細明體"/>
                <w:szCs w:val="24"/>
              </w:rPr>
            </w:pPr>
          </w:p>
        </w:tc>
      </w:tr>
      <w:tr w:rsidR="00D041FB" w:rsidRPr="00D041FB" w:rsidTr="00D041FB">
        <w:trPr>
          <w:trHeight w:val="785"/>
        </w:trPr>
        <w:tc>
          <w:tcPr>
            <w:tcW w:w="1658" w:type="dxa"/>
            <w:vMerge w:val="restart"/>
            <w:tcBorders>
              <w:top w:val="single" w:sz="6" w:space="0" w:color="auto"/>
              <w:left w:val="single" w:sz="12" w:space="0" w:color="auto"/>
              <w:right w:val="single" w:sz="6" w:space="0" w:color="auto"/>
            </w:tcBorders>
            <w:shd w:val="clear" w:color="auto" w:fill="auto"/>
            <w:vAlign w:val="center"/>
          </w:tcPr>
          <w:p w:rsidR="00D041FB" w:rsidRPr="00D041FB" w:rsidRDefault="00D041FB" w:rsidP="00D041FB">
            <w:pPr>
              <w:spacing w:line="400" w:lineRule="exact"/>
              <w:jc w:val="center"/>
              <w:rPr>
                <w:rFonts w:ascii="標楷體" w:hAnsi="標楷體"/>
                <w:sz w:val="28"/>
                <w:szCs w:val="28"/>
              </w:rPr>
            </w:pPr>
            <w:r w:rsidRPr="00D041FB">
              <w:rPr>
                <w:rFonts w:ascii="標楷體" w:hAnsi="標楷體" w:hint="eastAsia"/>
                <w:sz w:val="28"/>
                <w:szCs w:val="28"/>
              </w:rPr>
              <w:t>會簽</w:t>
            </w:r>
          </w:p>
        </w:tc>
        <w:tc>
          <w:tcPr>
            <w:tcW w:w="1716" w:type="dxa"/>
            <w:tcBorders>
              <w:top w:val="single" w:sz="6" w:space="0" w:color="auto"/>
              <w:left w:val="single" w:sz="6" w:space="0" w:color="auto"/>
              <w:bottom w:val="single" w:sz="6" w:space="0" w:color="auto"/>
              <w:right w:val="single" w:sz="4" w:space="0" w:color="auto"/>
            </w:tcBorders>
            <w:shd w:val="clear" w:color="auto" w:fill="auto"/>
            <w:vAlign w:val="center"/>
          </w:tcPr>
          <w:p w:rsidR="00D041FB" w:rsidRPr="00D041FB" w:rsidRDefault="00D041FB" w:rsidP="00D041FB">
            <w:pPr>
              <w:spacing w:line="360" w:lineRule="exact"/>
              <w:jc w:val="center"/>
              <w:rPr>
                <w:rFonts w:ascii="標楷體" w:hAnsi="標楷體"/>
                <w:sz w:val="28"/>
                <w:szCs w:val="28"/>
              </w:rPr>
            </w:pPr>
            <w:proofErr w:type="gramStart"/>
            <w:r w:rsidRPr="00D041FB">
              <w:rPr>
                <w:rFonts w:ascii="標楷體" w:hAnsi="標楷體" w:hint="eastAsia"/>
                <w:sz w:val="28"/>
                <w:szCs w:val="28"/>
              </w:rPr>
              <w:t>原系所</w:t>
            </w:r>
            <w:proofErr w:type="gramEnd"/>
          </w:p>
          <w:p w:rsidR="00D041FB" w:rsidRPr="00D041FB" w:rsidRDefault="00D041FB" w:rsidP="00D041FB">
            <w:pPr>
              <w:spacing w:line="360" w:lineRule="exact"/>
              <w:jc w:val="center"/>
              <w:rPr>
                <w:rFonts w:ascii="標楷體" w:hAnsi="標楷體"/>
                <w:sz w:val="28"/>
                <w:szCs w:val="28"/>
              </w:rPr>
            </w:pPr>
            <w:r w:rsidRPr="00D041FB">
              <w:rPr>
                <w:rFonts w:ascii="標楷體" w:hAnsi="標楷體" w:hint="eastAsia"/>
                <w:sz w:val="28"/>
                <w:szCs w:val="28"/>
              </w:rPr>
              <w:t>主　任</w:t>
            </w:r>
          </w:p>
        </w:tc>
        <w:tc>
          <w:tcPr>
            <w:tcW w:w="2510" w:type="dxa"/>
            <w:gridSpan w:val="3"/>
            <w:tcBorders>
              <w:top w:val="single" w:sz="6" w:space="0" w:color="auto"/>
              <w:left w:val="single" w:sz="4" w:space="0" w:color="auto"/>
              <w:bottom w:val="single" w:sz="6" w:space="0" w:color="auto"/>
              <w:right w:val="single" w:sz="6" w:space="0" w:color="auto"/>
            </w:tcBorders>
            <w:shd w:val="clear" w:color="auto" w:fill="auto"/>
            <w:vAlign w:val="center"/>
          </w:tcPr>
          <w:p w:rsidR="00D041FB" w:rsidRPr="00D041FB" w:rsidRDefault="00D041FB" w:rsidP="00D041FB">
            <w:pPr>
              <w:spacing w:line="360" w:lineRule="exact"/>
              <w:jc w:val="center"/>
              <w:rPr>
                <w:rFonts w:eastAsia="新細明體"/>
                <w:szCs w:val="24"/>
              </w:rPr>
            </w:pPr>
          </w:p>
        </w:tc>
        <w:tc>
          <w:tcPr>
            <w:tcW w:w="141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D041FB" w:rsidRPr="00D041FB" w:rsidRDefault="00D041FB" w:rsidP="00D041FB">
            <w:pPr>
              <w:spacing w:line="360" w:lineRule="exact"/>
              <w:jc w:val="center"/>
              <w:rPr>
                <w:rFonts w:ascii="標楷體" w:hAnsi="標楷體"/>
                <w:sz w:val="28"/>
                <w:szCs w:val="28"/>
              </w:rPr>
            </w:pPr>
            <w:r w:rsidRPr="00D041FB">
              <w:rPr>
                <w:rFonts w:ascii="標楷體" w:hAnsi="標楷體" w:hint="eastAsia"/>
                <w:kern w:val="0"/>
                <w:sz w:val="28"/>
                <w:szCs w:val="28"/>
              </w:rPr>
              <w:t>原學院</w:t>
            </w:r>
          </w:p>
          <w:p w:rsidR="00D041FB" w:rsidRPr="00D041FB" w:rsidRDefault="00D041FB" w:rsidP="00D041FB">
            <w:pPr>
              <w:spacing w:line="360" w:lineRule="exact"/>
              <w:jc w:val="center"/>
              <w:rPr>
                <w:rFonts w:eastAsia="新細明體"/>
                <w:szCs w:val="24"/>
              </w:rPr>
            </w:pPr>
            <w:r w:rsidRPr="00D041FB">
              <w:rPr>
                <w:rFonts w:ascii="標楷體" w:hAnsi="標楷體" w:hint="eastAsia"/>
                <w:sz w:val="28"/>
                <w:szCs w:val="28"/>
              </w:rPr>
              <w:t>院　長</w:t>
            </w:r>
          </w:p>
        </w:tc>
        <w:tc>
          <w:tcPr>
            <w:tcW w:w="2835"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rsidR="00D041FB" w:rsidRPr="00D041FB" w:rsidRDefault="00D041FB" w:rsidP="00D041FB">
            <w:pPr>
              <w:spacing w:line="360" w:lineRule="exact"/>
              <w:jc w:val="center"/>
              <w:rPr>
                <w:rFonts w:eastAsia="新細明體"/>
                <w:szCs w:val="24"/>
              </w:rPr>
            </w:pPr>
          </w:p>
        </w:tc>
      </w:tr>
      <w:tr w:rsidR="00D041FB" w:rsidRPr="00D041FB" w:rsidTr="00D041FB">
        <w:trPr>
          <w:trHeight w:val="840"/>
        </w:trPr>
        <w:tc>
          <w:tcPr>
            <w:tcW w:w="1658" w:type="dxa"/>
            <w:vMerge/>
            <w:tcBorders>
              <w:left w:val="single" w:sz="12" w:space="0" w:color="auto"/>
              <w:right w:val="single" w:sz="6" w:space="0" w:color="auto"/>
            </w:tcBorders>
            <w:shd w:val="clear" w:color="auto" w:fill="auto"/>
            <w:vAlign w:val="center"/>
          </w:tcPr>
          <w:p w:rsidR="00D041FB" w:rsidRPr="00D041FB" w:rsidRDefault="00D041FB" w:rsidP="00D041FB">
            <w:pPr>
              <w:spacing w:line="400" w:lineRule="exact"/>
              <w:jc w:val="center"/>
              <w:rPr>
                <w:rFonts w:ascii="標楷體" w:hAnsi="標楷體"/>
                <w:sz w:val="28"/>
                <w:szCs w:val="28"/>
              </w:rPr>
            </w:pPr>
          </w:p>
        </w:tc>
        <w:tc>
          <w:tcPr>
            <w:tcW w:w="1716" w:type="dxa"/>
            <w:tcBorders>
              <w:top w:val="single" w:sz="6" w:space="0" w:color="auto"/>
              <w:left w:val="single" w:sz="6" w:space="0" w:color="auto"/>
              <w:bottom w:val="single" w:sz="6" w:space="0" w:color="auto"/>
              <w:right w:val="single" w:sz="4" w:space="0" w:color="auto"/>
            </w:tcBorders>
            <w:shd w:val="clear" w:color="auto" w:fill="auto"/>
            <w:vAlign w:val="center"/>
          </w:tcPr>
          <w:p w:rsidR="00D041FB" w:rsidRPr="00D041FB" w:rsidRDefault="00D041FB" w:rsidP="00D041FB">
            <w:pPr>
              <w:spacing w:line="360" w:lineRule="exact"/>
              <w:jc w:val="center"/>
              <w:rPr>
                <w:rFonts w:ascii="標楷體" w:hAnsi="標楷體"/>
                <w:sz w:val="28"/>
                <w:szCs w:val="28"/>
              </w:rPr>
            </w:pPr>
            <w:r w:rsidRPr="00D041FB">
              <w:rPr>
                <w:rFonts w:ascii="標楷體" w:hAnsi="標楷體" w:hint="eastAsia"/>
                <w:sz w:val="28"/>
                <w:szCs w:val="28"/>
              </w:rPr>
              <w:t>擬申請轉入</w:t>
            </w:r>
          </w:p>
          <w:p w:rsidR="00D041FB" w:rsidRPr="00D041FB" w:rsidRDefault="00D041FB" w:rsidP="00D041FB">
            <w:pPr>
              <w:spacing w:line="360" w:lineRule="exact"/>
              <w:jc w:val="center"/>
              <w:rPr>
                <w:rFonts w:ascii="標楷體" w:hAnsi="標楷體"/>
                <w:sz w:val="28"/>
                <w:szCs w:val="28"/>
              </w:rPr>
            </w:pPr>
            <w:r w:rsidRPr="00D041FB">
              <w:rPr>
                <w:rFonts w:ascii="標楷體" w:hAnsi="標楷體" w:hint="eastAsia"/>
                <w:sz w:val="28"/>
                <w:szCs w:val="28"/>
              </w:rPr>
              <w:t>單位主管</w:t>
            </w:r>
          </w:p>
        </w:tc>
        <w:tc>
          <w:tcPr>
            <w:tcW w:w="6762" w:type="dxa"/>
            <w:gridSpan w:val="7"/>
            <w:tcBorders>
              <w:top w:val="single" w:sz="6" w:space="0" w:color="auto"/>
              <w:left w:val="single" w:sz="4" w:space="0" w:color="auto"/>
              <w:bottom w:val="single" w:sz="6" w:space="0" w:color="auto"/>
              <w:right w:val="single" w:sz="12" w:space="0" w:color="auto"/>
            </w:tcBorders>
            <w:shd w:val="clear" w:color="auto" w:fill="auto"/>
            <w:vAlign w:val="center"/>
          </w:tcPr>
          <w:p w:rsidR="00D041FB" w:rsidRPr="00D041FB" w:rsidRDefault="00D041FB" w:rsidP="00D041FB">
            <w:pPr>
              <w:spacing w:line="360" w:lineRule="exact"/>
              <w:jc w:val="center"/>
              <w:rPr>
                <w:rFonts w:eastAsia="新細明體"/>
                <w:szCs w:val="24"/>
              </w:rPr>
            </w:pPr>
          </w:p>
        </w:tc>
      </w:tr>
      <w:tr w:rsidR="00D041FB" w:rsidRPr="00D041FB" w:rsidTr="00D041FB">
        <w:trPr>
          <w:trHeight w:val="681"/>
        </w:trPr>
        <w:tc>
          <w:tcPr>
            <w:tcW w:w="1658" w:type="dxa"/>
            <w:vMerge/>
            <w:tcBorders>
              <w:left w:val="single" w:sz="12" w:space="0" w:color="auto"/>
              <w:right w:val="single" w:sz="6" w:space="0" w:color="auto"/>
            </w:tcBorders>
            <w:shd w:val="clear" w:color="auto" w:fill="auto"/>
            <w:vAlign w:val="center"/>
          </w:tcPr>
          <w:p w:rsidR="00D041FB" w:rsidRPr="00D041FB" w:rsidRDefault="00D041FB" w:rsidP="00D041FB">
            <w:pPr>
              <w:spacing w:line="400" w:lineRule="exact"/>
              <w:jc w:val="center"/>
              <w:rPr>
                <w:rFonts w:ascii="標楷體" w:hAnsi="標楷體"/>
                <w:sz w:val="28"/>
                <w:szCs w:val="28"/>
              </w:rPr>
            </w:pPr>
          </w:p>
        </w:tc>
        <w:tc>
          <w:tcPr>
            <w:tcW w:w="1716" w:type="dxa"/>
            <w:tcBorders>
              <w:top w:val="single" w:sz="6" w:space="0" w:color="auto"/>
              <w:left w:val="single" w:sz="6" w:space="0" w:color="auto"/>
              <w:bottom w:val="single" w:sz="6" w:space="0" w:color="auto"/>
              <w:right w:val="single" w:sz="4" w:space="0" w:color="auto"/>
            </w:tcBorders>
            <w:shd w:val="clear" w:color="auto" w:fill="auto"/>
            <w:vAlign w:val="center"/>
          </w:tcPr>
          <w:p w:rsidR="00D041FB" w:rsidRPr="00D041FB" w:rsidRDefault="00D041FB" w:rsidP="00D041FB">
            <w:pPr>
              <w:spacing w:line="360" w:lineRule="exact"/>
              <w:jc w:val="center"/>
              <w:rPr>
                <w:rFonts w:ascii="標楷體" w:hAnsi="標楷體"/>
                <w:sz w:val="28"/>
                <w:szCs w:val="28"/>
              </w:rPr>
            </w:pPr>
            <w:r w:rsidRPr="00D041FB">
              <w:rPr>
                <w:rFonts w:ascii="標楷體" w:hAnsi="標楷體" w:hint="eastAsia"/>
                <w:sz w:val="28"/>
                <w:szCs w:val="28"/>
              </w:rPr>
              <w:t>人事室主任</w:t>
            </w:r>
          </w:p>
        </w:tc>
        <w:tc>
          <w:tcPr>
            <w:tcW w:w="2510" w:type="dxa"/>
            <w:gridSpan w:val="3"/>
            <w:tcBorders>
              <w:top w:val="single" w:sz="6" w:space="0" w:color="auto"/>
              <w:left w:val="single" w:sz="4" w:space="0" w:color="auto"/>
              <w:bottom w:val="single" w:sz="6" w:space="0" w:color="auto"/>
              <w:right w:val="single" w:sz="6" w:space="0" w:color="auto"/>
            </w:tcBorders>
            <w:shd w:val="clear" w:color="auto" w:fill="auto"/>
            <w:vAlign w:val="center"/>
          </w:tcPr>
          <w:p w:rsidR="00D041FB" w:rsidRPr="00D041FB" w:rsidRDefault="00D041FB" w:rsidP="00D041FB">
            <w:pPr>
              <w:spacing w:line="360" w:lineRule="exact"/>
              <w:jc w:val="center"/>
              <w:rPr>
                <w:rFonts w:eastAsia="新細明體"/>
                <w:szCs w:val="24"/>
              </w:rPr>
            </w:pPr>
          </w:p>
        </w:tc>
        <w:tc>
          <w:tcPr>
            <w:tcW w:w="141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D041FB" w:rsidRPr="00D041FB" w:rsidRDefault="00D041FB" w:rsidP="00D041FB">
            <w:pPr>
              <w:spacing w:line="360" w:lineRule="exact"/>
              <w:jc w:val="center"/>
              <w:rPr>
                <w:rFonts w:ascii="標楷體" w:hAnsi="標楷體"/>
                <w:b/>
                <w:bCs/>
                <w:sz w:val="28"/>
                <w:szCs w:val="28"/>
              </w:rPr>
            </w:pPr>
            <w:r w:rsidRPr="00D041FB">
              <w:rPr>
                <w:rFonts w:ascii="標楷體" w:hAnsi="標楷體" w:hint="eastAsia"/>
                <w:b/>
                <w:bCs/>
                <w:sz w:val="28"/>
                <w:szCs w:val="28"/>
              </w:rPr>
              <w:t>學力、實力副校長</w:t>
            </w:r>
          </w:p>
        </w:tc>
        <w:tc>
          <w:tcPr>
            <w:tcW w:w="2835"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rsidR="00D041FB" w:rsidRPr="00D041FB" w:rsidRDefault="00D041FB" w:rsidP="00D041FB">
            <w:pPr>
              <w:spacing w:line="360" w:lineRule="exact"/>
              <w:jc w:val="center"/>
              <w:rPr>
                <w:rFonts w:eastAsia="新細明體"/>
                <w:szCs w:val="24"/>
              </w:rPr>
            </w:pPr>
          </w:p>
        </w:tc>
      </w:tr>
      <w:tr w:rsidR="00D041FB" w:rsidRPr="00D041FB" w:rsidTr="00D041FB">
        <w:trPr>
          <w:trHeight w:val="805"/>
        </w:trPr>
        <w:tc>
          <w:tcPr>
            <w:tcW w:w="1658" w:type="dxa"/>
            <w:vMerge/>
            <w:tcBorders>
              <w:left w:val="single" w:sz="12" w:space="0" w:color="auto"/>
              <w:bottom w:val="single" w:sz="12" w:space="0" w:color="auto"/>
              <w:right w:val="single" w:sz="6" w:space="0" w:color="auto"/>
            </w:tcBorders>
            <w:shd w:val="clear" w:color="auto" w:fill="auto"/>
            <w:vAlign w:val="center"/>
          </w:tcPr>
          <w:p w:rsidR="00D041FB" w:rsidRPr="00D041FB" w:rsidRDefault="00D041FB" w:rsidP="00D041FB">
            <w:pPr>
              <w:spacing w:line="400" w:lineRule="exact"/>
              <w:jc w:val="center"/>
              <w:rPr>
                <w:rFonts w:ascii="標楷體" w:hAnsi="標楷體"/>
                <w:sz w:val="28"/>
                <w:szCs w:val="28"/>
              </w:rPr>
            </w:pPr>
          </w:p>
        </w:tc>
        <w:tc>
          <w:tcPr>
            <w:tcW w:w="1716" w:type="dxa"/>
            <w:tcBorders>
              <w:bottom w:val="single" w:sz="12" w:space="0" w:color="auto"/>
            </w:tcBorders>
            <w:shd w:val="clear" w:color="auto" w:fill="auto"/>
            <w:vAlign w:val="center"/>
          </w:tcPr>
          <w:p w:rsidR="00D041FB" w:rsidRPr="00D041FB" w:rsidRDefault="00D041FB" w:rsidP="00D041FB">
            <w:pPr>
              <w:spacing w:line="360" w:lineRule="exact"/>
              <w:jc w:val="center"/>
              <w:rPr>
                <w:rFonts w:ascii="標楷體" w:hAnsi="標楷體"/>
                <w:b/>
                <w:bCs/>
                <w:sz w:val="28"/>
                <w:szCs w:val="28"/>
              </w:rPr>
            </w:pPr>
            <w:r w:rsidRPr="00D041FB">
              <w:rPr>
                <w:rFonts w:ascii="標楷體" w:hAnsi="標楷體" w:hint="eastAsia"/>
                <w:b/>
                <w:bCs/>
                <w:sz w:val="28"/>
                <w:szCs w:val="28"/>
              </w:rPr>
              <w:t>願力</w:t>
            </w:r>
          </w:p>
          <w:p w:rsidR="00D041FB" w:rsidRPr="00D041FB" w:rsidRDefault="00D041FB" w:rsidP="00D041FB">
            <w:pPr>
              <w:spacing w:line="360" w:lineRule="exact"/>
              <w:jc w:val="center"/>
              <w:rPr>
                <w:rFonts w:ascii="標楷體" w:hAnsi="標楷體"/>
                <w:sz w:val="28"/>
                <w:szCs w:val="28"/>
              </w:rPr>
            </w:pPr>
            <w:r w:rsidRPr="00D041FB">
              <w:rPr>
                <w:rFonts w:ascii="標楷體" w:hAnsi="標楷體" w:hint="eastAsia"/>
                <w:b/>
                <w:bCs/>
                <w:sz w:val="28"/>
                <w:szCs w:val="28"/>
              </w:rPr>
              <w:t>副校長</w:t>
            </w:r>
          </w:p>
        </w:tc>
        <w:tc>
          <w:tcPr>
            <w:tcW w:w="2510" w:type="dxa"/>
            <w:gridSpan w:val="3"/>
            <w:tcBorders>
              <w:bottom w:val="single" w:sz="12" w:space="0" w:color="auto"/>
              <w:right w:val="single" w:sz="8" w:space="0" w:color="auto"/>
            </w:tcBorders>
            <w:shd w:val="clear" w:color="auto" w:fill="auto"/>
            <w:vAlign w:val="center"/>
          </w:tcPr>
          <w:p w:rsidR="00D041FB" w:rsidRPr="00D041FB" w:rsidRDefault="00D041FB" w:rsidP="00D041FB">
            <w:pPr>
              <w:spacing w:line="360" w:lineRule="exact"/>
              <w:jc w:val="center"/>
              <w:rPr>
                <w:rFonts w:eastAsia="新細明體"/>
                <w:szCs w:val="24"/>
              </w:rPr>
            </w:pPr>
          </w:p>
        </w:tc>
        <w:tc>
          <w:tcPr>
            <w:tcW w:w="1417" w:type="dxa"/>
            <w:gridSpan w:val="2"/>
            <w:tcBorders>
              <w:left w:val="single" w:sz="8" w:space="0" w:color="auto"/>
              <w:bottom w:val="single" w:sz="12" w:space="0" w:color="auto"/>
              <w:right w:val="single" w:sz="8" w:space="0" w:color="auto"/>
            </w:tcBorders>
            <w:shd w:val="clear" w:color="auto" w:fill="auto"/>
            <w:vAlign w:val="center"/>
          </w:tcPr>
          <w:p w:rsidR="00D041FB" w:rsidRPr="00D041FB" w:rsidRDefault="00D041FB" w:rsidP="00D041FB">
            <w:pPr>
              <w:spacing w:line="360" w:lineRule="exact"/>
              <w:jc w:val="center"/>
              <w:rPr>
                <w:rFonts w:ascii="標楷體" w:hAnsi="標楷體"/>
                <w:color w:val="000000"/>
                <w:sz w:val="28"/>
                <w:szCs w:val="28"/>
              </w:rPr>
            </w:pPr>
            <w:r w:rsidRPr="00D041FB">
              <w:rPr>
                <w:rFonts w:ascii="標楷體" w:hAnsi="標楷體" w:hint="eastAsia"/>
                <w:color w:val="000000"/>
                <w:sz w:val="28"/>
                <w:szCs w:val="28"/>
              </w:rPr>
              <w:t>校長兼</w:t>
            </w:r>
          </w:p>
          <w:p w:rsidR="00D041FB" w:rsidRPr="00D041FB" w:rsidRDefault="00D041FB" w:rsidP="00D041FB">
            <w:pPr>
              <w:spacing w:line="360" w:lineRule="exact"/>
              <w:jc w:val="center"/>
              <w:rPr>
                <w:rFonts w:eastAsia="新細明體"/>
                <w:szCs w:val="24"/>
              </w:rPr>
            </w:pPr>
            <w:r w:rsidRPr="00D041FB">
              <w:rPr>
                <w:rFonts w:ascii="標楷體" w:hAnsi="標楷體" w:hint="eastAsia"/>
                <w:color w:val="000000"/>
                <w:sz w:val="28"/>
                <w:szCs w:val="28"/>
              </w:rPr>
              <w:t>總執行長</w:t>
            </w:r>
          </w:p>
        </w:tc>
        <w:tc>
          <w:tcPr>
            <w:tcW w:w="2835" w:type="dxa"/>
            <w:gridSpan w:val="2"/>
            <w:tcBorders>
              <w:left w:val="single" w:sz="8" w:space="0" w:color="auto"/>
              <w:bottom w:val="single" w:sz="12" w:space="0" w:color="auto"/>
              <w:right w:val="single" w:sz="12" w:space="0" w:color="auto"/>
            </w:tcBorders>
            <w:shd w:val="clear" w:color="auto" w:fill="auto"/>
            <w:vAlign w:val="center"/>
          </w:tcPr>
          <w:p w:rsidR="00D041FB" w:rsidRPr="00D041FB" w:rsidRDefault="00D041FB" w:rsidP="00D041FB">
            <w:pPr>
              <w:spacing w:line="360" w:lineRule="exact"/>
              <w:jc w:val="center"/>
              <w:rPr>
                <w:rFonts w:eastAsia="新細明體"/>
                <w:szCs w:val="24"/>
              </w:rPr>
            </w:pPr>
          </w:p>
        </w:tc>
      </w:tr>
      <w:tr w:rsidR="00D041FB" w:rsidRPr="00D041FB" w:rsidTr="00D041FB">
        <w:trPr>
          <w:trHeight w:val="1411"/>
        </w:trPr>
        <w:tc>
          <w:tcPr>
            <w:tcW w:w="1658" w:type="dxa"/>
            <w:tcBorders>
              <w:top w:val="single" w:sz="12" w:space="0" w:color="auto"/>
              <w:left w:val="single" w:sz="12" w:space="0" w:color="auto"/>
              <w:bottom w:val="single" w:sz="4" w:space="0" w:color="auto"/>
            </w:tcBorders>
            <w:shd w:val="clear" w:color="auto" w:fill="auto"/>
            <w:vAlign w:val="center"/>
          </w:tcPr>
          <w:p w:rsidR="00D041FB" w:rsidRPr="00D041FB" w:rsidRDefault="00D041FB" w:rsidP="00D041FB">
            <w:pPr>
              <w:spacing w:line="400" w:lineRule="exact"/>
              <w:jc w:val="center"/>
              <w:rPr>
                <w:rFonts w:ascii="Tahoma" w:hAnsi="Tahoma" w:cs="Tahoma"/>
                <w:sz w:val="28"/>
                <w:szCs w:val="28"/>
              </w:rPr>
            </w:pPr>
            <w:r w:rsidRPr="00D041FB">
              <w:rPr>
                <w:rFonts w:ascii="Tahoma" w:hAnsi="Tahoma" w:cs="Tahoma" w:hint="eastAsia"/>
                <w:sz w:val="28"/>
                <w:szCs w:val="28"/>
              </w:rPr>
              <w:t>人事評審委員</w:t>
            </w:r>
            <w:r w:rsidRPr="00D041FB">
              <w:rPr>
                <w:rFonts w:ascii="Tahoma" w:hAnsi="Tahoma" w:cs="Tahoma"/>
                <w:sz w:val="28"/>
                <w:szCs w:val="28"/>
              </w:rPr>
              <w:t>會</w:t>
            </w:r>
            <w:r w:rsidRPr="00D041FB">
              <w:rPr>
                <w:rFonts w:ascii="Tahoma" w:hAnsi="Tahoma" w:cs="Tahoma" w:hint="eastAsia"/>
                <w:sz w:val="28"/>
                <w:szCs w:val="28"/>
              </w:rPr>
              <w:t>初審</w:t>
            </w:r>
          </w:p>
          <w:p w:rsidR="00D041FB" w:rsidRPr="00D041FB" w:rsidRDefault="00D041FB" w:rsidP="00D041FB">
            <w:pPr>
              <w:spacing w:line="400" w:lineRule="exact"/>
              <w:jc w:val="center"/>
              <w:rPr>
                <w:rFonts w:ascii="標楷體" w:hAnsi="標楷體"/>
                <w:sz w:val="28"/>
                <w:szCs w:val="28"/>
              </w:rPr>
            </w:pPr>
            <w:r w:rsidRPr="00D041FB">
              <w:rPr>
                <w:rFonts w:ascii="標楷體" w:hAnsi="標楷體" w:hint="eastAsia"/>
                <w:sz w:val="28"/>
                <w:szCs w:val="28"/>
              </w:rPr>
              <w:t>決   議</w:t>
            </w:r>
          </w:p>
        </w:tc>
        <w:tc>
          <w:tcPr>
            <w:tcW w:w="8478" w:type="dxa"/>
            <w:gridSpan w:val="8"/>
            <w:tcBorders>
              <w:top w:val="single" w:sz="12" w:space="0" w:color="auto"/>
              <w:bottom w:val="single" w:sz="4" w:space="0" w:color="auto"/>
              <w:right w:val="single" w:sz="12" w:space="0" w:color="auto"/>
            </w:tcBorders>
            <w:shd w:val="clear" w:color="auto" w:fill="auto"/>
            <w:vAlign w:val="center"/>
          </w:tcPr>
          <w:p w:rsidR="00D041FB" w:rsidRPr="00D041FB" w:rsidRDefault="00D041FB" w:rsidP="00D041FB">
            <w:pPr>
              <w:snapToGrid w:val="0"/>
              <w:spacing w:line="240" w:lineRule="atLeast"/>
              <w:rPr>
                <w:rFonts w:ascii="Tahoma" w:hAnsi="Tahoma" w:cs="Tahoma"/>
                <w:sz w:val="28"/>
                <w:szCs w:val="28"/>
              </w:rPr>
            </w:pPr>
            <w:r w:rsidRPr="00D041FB">
              <w:rPr>
                <w:rFonts w:ascii="Tahoma" w:hAnsi="Tahoma" w:cs="Tahoma"/>
                <w:sz w:val="28"/>
                <w:szCs w:val="24"/>
                <w:u w:val="single"/>
              </w:rPr>
              <w:t xml:space="preserve">　</w:t>
            </w:r>
            <w:r w:rsidRPr="00D041FB">
              <w:rPr>
                <w:rFonts w:ascii="Tahoma" w:hAnsi="Tahoma" w:cs="Tahoma" w:hint="eastAsia"/>
                <w:sz w:val="28"/>
                <w:szCs w:val="24"/>
                <w:u w:val="single"/>
              </w:rPr>
              <w:t xml:space="preserve"> </w:t>
            </w:r>
            <w:r w:rsidRPr="00D041FB">
              <w:rPr>
                <w:rFonts w:ascii="Tahoma" w:hAnsi="Tahoma" w:cs="Tahoma"/>
                <w:sz w:val="28"/>
                <w:szCs w:val="24"/>
              </w:rPr>
              <w:t>年</w:t>
            </w:r>
            <w:r w:rsidRPr="00D041FB">
              <w:rPr>
                <w:rFonts w:ascii="Tahoma" w:hAnsi="Tahoma" w:cs="Tahoma"/>
                <w:sz w:val="28"/>
                <w:szCs w:val="24"/>
                <w:u w:val="single"/>
              </w:rPr>
              <w:t xml:space="preserve">　</w:t>
            </w:r>
            <w:r w:rsidRPr="00D041FB">
              <w:rPr>
                <w:rFonts w:ascii="Tahoma" w:hAnsi="Tahoma" w:cs="Tahoma" w:hint="eastAsia"/>
                <w:sz w:val="28"/>
                <w:szCs w:val="24"/>
                <w:u w:val="single"/>
              </w:rPr>
              <w:t xml:space="preserve"> </w:t>
            </w:r>
            <w:r w:rsidRPr="00D041FB">
              <w:rPr>
                <w:rFonts w:ascii="Tahoma" w:hAnsi="Tahoma" w:cs="Tahoma"/>
                <w:sz w:val="28"/>
                <w:szCs w:val="24"/>
              </w:rPr>
              <w:t>月</w:t>
            </w:r>
            <w:r w:rsidRPr="00D041FB">
              <w:rPr>
                <w:rFonts w:ascii="Tahoma" w:hAnsi="Tahoma" w:cs="Tahoma"/>
                <w:sz w:val="28"/>
                <w:szCs w:val="24"/>
                <w:u w:val="single"/>
              </w:rPr>
              <w:t xml:space="preserve">　</w:t>
            </w:r>
            <w:r w:rsidRPr="00D041FB">
              <w:rPr>
                <w:rFonts w:ascii="Tahoma" w:hAnsi="Tahoma" w:cs="Tahoma" w:hint="eastAsia"/>
                <w:sz w:val="28"/>
                <w:szCs w:val="24"/>
                <w:u w:val="single"/>
              </w:rPr>
              <w:t xml:space="preserve"> </w:t>
            </w:r>
            <w:r w:rsidRPr="00D041FB">
              <w:rPr>
                <w:rFonts w:ascii="Tahoma" w:hAnsi="Tahoma" w:cs="Tahoma"/>
                <w:sz w:val="28"/>
                <w:szCs w:val="24"/>
              </w:rPr>
              <w:t>日</w:t>
            </w:r>
            <w:r w:rsidRPr="00D041FB">
              <w:rPr>
                <w:rFonts w:ascii="Tahoma" w:hAnsi="Tahoma" w:cs="Tahoma"/>
                <w:sz w:val="28"/>
                <w:szCs w:val="24"/>
                <w:u w:val="single"/>
              </w:rPr>
              <w:t xml:space="preserve">　</w:t>
            </w:r>
            <w:r w:rsidRPr="00D041FB">
              <w:rPr>
                <w:rFonts w:ascii="Tahoma" w:hAnsi="Tahoma" w:cs="Tahoma" w:hint="eastAsia"/>
                <w:sz w:val="28"/>
                <w:szCs w:val="24"/>
                <w:u w:val="single"/>
              </w:rPr>
              <w:t xml:space="preserve"> </w:t>
            </w:r>
            <w:proofErr w:type="gramStart"/>
            <w:r w:rsidRPr="00D041FB">
              <w:rPr>
                <w:rFonts w:ascii="Tahoma" w:hAnsi="Tahoma" w:cs="Tahoma"/>
                <w:sz w:val="28"/>
                <w:szCs w:val="24"/>
              </w:rPr>
              <w:t>學年度第</w:t>
            </w:r>
            <w:proofErr w:type="gramEnd"/>
            <w:r w:rsidRPr="00D041FB">
              <w:rPr>
                <w:rFonts w:ascii="Tahoma" w:hAnsi="Tahoma" w:cs="Tahoma"/>
                <w:sz w:val="28"/>
                <w:szCs w:val="24"/>
                <w:u w:val="single"/>
              </w:rPr>
              <w:t xml:space="preserve">　</w:t>
            </w:r>
            <w:r w:rsidRPr="00D041FB">
              <w:rPr>
                <w:rFonts w:ascii="Tahoma" w:hAnsi="Tahoma" w:cs="Tahoma" w:hint="eastAsia"/>
                <w:sz w:val="28"/>
                <w:szCs w:val="24"/>
                <w:u w:val="single"/>
              </w:rPr>
              <w:t xml:space="preserve"> </w:t>
            </w:r>
            <w:r w:rsidRPr="00D041FB">
              <w:rPr>
                <w:rFonts w:ascii="Tahoma" w:hAnsi="Tahoma" w:cs="Tahoma"/>
                <w:sz w:val="28"/>
                <w:szCs w:val="24"/>
              </w:rPr>
              <w:t>學期第</w:t>
            </w:r>
            <w:r w:rsidRPr="00D041FB">
              <w:rPr>
                <w:rFonts w:ascii="Tahoma" w:hAnsi="Tahoma" w:cs="Tahoma" w:hint="eastAsi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rPr>
              <w:t>次</w:t>
            </w:r>
            <w:r w:rsidRPr="00D041FB">
              <w:rPr>
                <w:rFonts w:ascii="Tahoma" w:hAnsi="Tahoma" w:cs="Tahoma" w:hint="eastAsia"/>
                <w:sz w:val="28"/>
                <w:szCs w:val="28"/>
              </w:rPr>
              <w:t>人事評審委員</w:t>
            </w:r>
            <w:r w:rsidRPr="00D041FB">
              <w:rPr>
                <w:rFonts w:ascii="Tahoma" w:hAnsi="Tahoma" w:cs="Tahoma"/>
                <w:sz w:val="28"/>
                <w:szCs w:val="28"/>
              </w:rPr>
              <w:t>會</w:t>
            </w:r>
            <w:r w:rsidRPr="00D041FB">
              <w:rPr>
                <w:rFonts w:ascii="Tahoma" w:hAnsi="Tahoma" w:cs="Tahoma" w:hint="eastAsia"/>
                <w:sz w:val="28"/>
                <w:szCs w:val="28"/>
              </w:rPr>
              <w:t>審議</w:t>
            </w:r>
          </w:p>
          <w:p w:rsidR="00D041FB" w:rsidRPr="00D041FB" w:rsidRDefault="00D041FB" w:rsidP="00D041FB">
            <w:pPr>
              <w:snapToGrid w:val="0"/>
              <w:spacing w:line="240" w:lineRule="atLeast"/>
              <w:rPr>
                <w:rFonts w:ascii="Tahoma" w:hAnsi="Tahoma" w:cs="Tahoma"/>
                <w:sz w:val="28"/>
                <w:szCs w:val="24"/>
                <w:u w:val="single"/>
              </w:rPr>
            </w:pPr>
            <w:r w:rsidRPr="00D041FB">
              <w:rPr>
                <w:rFonts w:ascii="Tahoma" w:hAnsi="Tahoma" w:cs="Tahoma" w:hint="eastAsia"/>
                <w:sz w:val="28"/>
                <w:szCs w:val="24"/>
              </w:rPr>
              <w:t>□通過</w:t>
            </w:r>
            <w:r w:rsidRPr="00D041FB">
              <w:rPr>
                <w:rFonts w:ascii="Tahoma" w:hAnsi="Tahoma" w:cs="Tahoma" w:hint="eastAsia"/>
                <w:sz w:val="28"/>
                <w:szCs w:val="24"/>
              </w:rPr>
              <w:t xml:space="preserve">    </w:t>
            </w:r>
            <w:r w:rsidRPr="00D041FB">
              <w:rPr>
                <w:rFonts w:ascii="Tahoma" w:hAnsi="Tahoma" w:cs="Tahoma" w:hint="eastAsia"/>
                <w:sz w:val="28"/>
                <w:szCs w:val="24"/>
              </w:rPr>
              <w:t>□不通過</w:t>
            </w:r>
            <w:r w:rsidRPr="00D041FB">
              <w:rPr>
                <w:rFonts w:ascii="Tahoma" w:hAnsi="Tahoma" w:cs="Tahoma" w:hint="eastAsia"/>
                <w:sz w:val="28"/>
                <w:szCs w:val="24"/>
              </w:rPr>
              <w:t xml:space="preserve"> </w:t>
            </w:r>
            <w:r w:rsidRPr="00D041FB">
              <w:rPr>
                <w:sz w:val="28"/>
                <w:szCs w:val="24"/>
              </w:rPr>
              <w:t>(</w:t>
            </w:r>
            <w:r w:rsidRPr="00D041FB">
              <w:rPr>
                <w:sz w:val="28"/>
                <w:szCs w:val="24"/>
              </w:rPr>
              <w:t>請說明理由</w:t>
            </w:r>
            <w:r w:rsidRPr="00D041FB">
              <w:rPr>
                <w:sz w:val="28"/>
                <w:szCs w:val="24"/>
              </w:rPr>
              <w:t>)</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p>
          <w:p w:rsidR="00D041FB" w:rsidRPr="00D041FB" w:rsidRDefault="00D041FB" w:rsidP="00D041FB">
            <w:pPr>
              <w:snapToGrid w:val="0"/>
              <w:spacing w:beforeLines="50" w:before="180" w:line="400" w:lineRule="exact"/>
              <w:rPr>
                <w:rFonts w:eastAsia="新細明體"/>
                <w:szCs w:val="24"/>
              </w:rPr>
            </w:pPr>
            <w:r w:rsidRPr="00D041FB">
              <w:rPr>
                <w:rFonts w:ascii="標楷體" w:hAnsi="標楷體" w:hint="eastAsia"/>
                <w:sz w:val="28"/>
                <w:szCs w:val="28"/>
              </w:rPr>
              <w:t>人事室主任(填報)</w:t>
            </w:r>
            <w:r w:rsidRPr="00D041FB">
              <w:rPr>
                <w:rFonts w:ascii="Tahoma" w:hAnsi="Tahoma" w:cs="Tahoma" w:hint="eastAsia"/>
                <w:sz w:val="28"/>
                <w:szCs w:val="24"/>
              </w:rPr>
              <w:t>簽章：</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p>
        </w:tc>
      </w:tr>
      <w:tr w:rsidR="00D041FB" w:rsidRPr="00D041FB" w:rsidTr="00D041FB">
        <w:trPr>
          <w:trHeight w:val="1481"/>
        </w:trPr>
        <w:tc>
          <w:tcPr>
            <w:tcW w:w="1658" w:type="dxa"/>
            <w:tcBorders>
              <w:top w:val="single" w:sz="12" w:space="0" w:color="auto"/>
              <w:left w:val="single" w:sz="12" w:space="0" w:color="auto"/>
              <w:bottom w:val="single" w:sz="4" w:space="0" w:color="auto"/>
            </w:tcBorders>
            <w:shd w:val="clear" w:color="auto" w:fill="auto"/>
            <w:vAlign w:val="center"/>
          </w:tcPr>
          <w:p w:rsidR="00D041FB" w:rsidRPr="00D041FB" w:rsidRDefault="00D041FB" w:rsidP="00D041FB">
            <w:pPr>
              <w:spacing w:line="400" w:lineRule="exact"/>
              <w:jc w:val="center"/>
              <w:rPr>
                <w:rFonts w:ascii="標楷體" w:hAnsi="標楷體"/>
                <w:sz w:val="28"/>
                <w:szCs w:val="28"/>
              </w:rPr>
            </w:pPr>
            <w:r w:rsidRPr="00D041FB">
              <w:rPr>
                <w:rFonts w:ascii="標楷體" w:hAnsi="標楷體" w:hint="eastAsia"/>
                <w:sz w:val="28"/>
                <w:szCs w:val="28"/>
              </w:rPr>
              <w:t>安置委員會</w:t>
            </w:r>
          </w:p>
          <w:p w:rsidR="00D041FB" w:rsidRPr="00D041FB" w:rsidRDefault="00D041FB" w:rsidP="00D041FB">
            <w:pPr>
              <w:spacing w:line="400" w:lineRule="exact"/>
              <w:jc w:val="center"/>
              <w:rPr>
                <w:rFonts w:ascii="標楷體" w:hAnsi="標楷體"/>
                <w:sz w:val="28"/>
                <w:szCs w:val="28"/>
              </w:rPr>
            </w:pPr>
            <w:r w:rsidRPr="00D041FB">
              <w:rPr>
                <w:rFonts w:ascii="標楷體" w:hAnsi="標楷體" w:hint="eastAsia"/>
                <w:sz w:val="28"/>
                <w:szCs w:val="28"/>
              </w:rPr>
              <w:t>審議決議</w:t>
            </w:r>
          </w:p>
        </w:tc>
        <w:tc>
          <w:tcPr>
            <w:tcW w:w="8478" w:type="dxa"/>
            <w:gridSpan w:val="8"/>
            <w:tcBorders>
              <w:top w:val="single" w:sz="12" w:space="0" w:color="auto"/>
              <w:bottom w:val="single" w:sz="4" w:space="0" w:color="auto"/>
              <w:right w:val="single" w:sz="12" w:space="0" w:color="auto"/>
            </w:tcBorders>
            <w:shd w:val="clear" w:color="auto" w:fill="auto"/>
            <w:vAlign w:val="center"/>
          </w:tcPr>
          <w:p w:rsidR="00D041FB" w:rsidRPr="00D041FB" w:rsidRDefault="00D041FB" w:rsidP="00D041FB">
            <w:pPr>
              <w:snapToGrid w:val="0"/>
              <w:spacing w:line="240" w:lineRule="atLeast"/>
              <w:rPr>
                <w:rFonts w:ascii="Tahoma" w:hAnsi="Tahoma" w:cs="Tahoma"/>
                <w:sz w:val="28"/>
                <w:szCs w:val="24"/>
              </w:rPr>
            </w:pPr>
            <w:r w:rsidRPr="00D041FB">
              <w:rPr>
                <w:rFonts w:ascii="Tahoma" w:hAnsi="Tahoma" w:cs="Tahoma"/>
                <w:sz w:val="28"/>
                <w:szCs w:val="24"/>
                <w:u w:val="single"/>
              </w:rPr>
              <w:t xml:space="preserve">　</w:t>
            </w:r>
            <w:r w:rsidRPr="00D041FB">
              <w:rPr>
                <w:rFonts w:ascii="Tahoma" w:hAnsi="Tahoma" w:cs="Tahoma" w:hint="eastAsia"/>
                <w:sz w:val="28"/>
                <w:szCs w:val="24"/>
                <w:u w:val="single"/>
              </w:rPr>
              <w:t xml:space="preserve"> </w:t>
            </w:r>
            <w:r w:rsidRPr="00D041FB">
              <w:rPr>
                <w:rFonts w:ascii="Tahoma" w:hAnsi="Tahoma" w:cs="Tahoma"/>
                <w:sz w:val="28"/>
                <w:szCs w:val="24"/>
              </w:rPr>
              <w:t>年</w:t>
            </w:r>
            <w:r w:rsidRPr="00D041FB">
              <w:rPr>
                <w:rFonts w:ascii="Tahoma" w:hAnsi="Tahoma" w:cs="Tahoma"/>
                <w:sz w:val="28"/>
                <w:szCs w:val="24"/>
                <w:u w:val="single"/>
              </w:rPr>
              <w:t xml:space="preserve">　</w:t>
            </w:r>
            <w:r w:rsidRPr="00D041FB">
              <w:rPr>
                <w:rFonts w:ascii="Tahoma" w:hAnsi="Tahoma" w:cs="Tahoma" w:hint="eastAsia"/>
                <w:sz w:val="28"/>
                <w:szCs w:val="24"/>
                <w:u w:val="single"/>
              </w:rPr>
              <w:t xml:space="preserve"> </w:t>
            </w:r>
            <w:r w:rsidRPr="00D041FB">
              <w:rPr>
                <w:rFonts w:ascii="Tahoma" w:hAnsi="Tahoma" w:cs="Tahoma"/>
                <w:sz w:val="28"/>
                <w:szCs w:val="24"/>
              </w:rPr>
              <w:t>月</w:t>
            </w:r>
            <w:r w:rsidRPr="00D041FB">
              <w:rPr>
                <w:rFonts w:ascii="Tahoma" w:hAnsi="Tahoma" w:cs="Tahoma"/>
                <w:sz w:val="28"/>
                <w:szCs w:val="24"/>
                <w:u w:val="single"/>
              </w:rPr>
              <w:t xml:space="preserve">　</w:t>
            </w:r>
            <w:r w:rsidRPr="00D041FB">
              <w:rPr>
                <w:rFonts w:ascii="Tahoma" w:hAnsi="Tahoma" w:cs="Tahoma" w:hint="eastAsia"/>
                <w:sz w:val="28"/>
                <w:szCs w:val="24"/>
                <w:u w:val="single"/>
              </w:rPr>
              <w:t xml:space="preserve"> </w:t>
            </w:r>
            <w:r w:rsidRPr="00D041FB">
              <w:rPr>
                <w:rFonts w:ascii="Tahoma" w:hAnsi="Tahoma" w:cs="Tahoma"/>
                <w:sz w:val="28"/>
                <w:szCs w:val="24"/>
              </w:rPr>
              <w:t>日</w:t>
            </w:r>
            <w:r w:rsidRPr="00D041FB">
              <w:rPr>
                <w:rFonts w:ascii="Tahoma" w:hAnsi="Tahoma" w:cs="Tahoma"/>
                <w:sz w:val="28"/>
                <w:szCs w:val="24"/>
                <w:u w:val="single"/>
              </w:rPr>
              <w:t xml:space="preserve">　</w:t>
            </w:r>
            <w:r w:rsidRPr="00D041FB">
              <w:rPr>
                <w:rFonts w:ascii="Tahoma" w:hAnsi="Tahoma" w:cs="Tahoma" w:hint="eastAsia"/>
                <w:sz w:val="28"/>
                <w:szCs w:val="24"/>
                <w:u w:val="single"/>
              </w:rPr>
              <w:t xml:space="preserve"> </w:t>
            </w:r>
            <w:proofErr w:type="gramStart"/>
            <w:r w:rsidRPr="00D041FB">
              <w:rPr>
                <w:rFonts w:ascii="Tahoma" w:hAnsi="Tahoma" w:cs="Tahoma"/>
                <w:sz w:val="28"/>
                <w:szCs w:val="24"/>
              </w:rPr>
              <w:t>學年度第</w:t>
            </w:r>
            <w:proofErr w:type="gramEnd"/>
            <w:r w:rsidRPr="00D041FB">
              <w:rPr>
                <w:rFonts w:ascii="Tahoma" w:hAnsi="Tahoma" w:cs="Tahoma"/>
                <w:sz w:val="28"/>
                <w:szCs w:val="24"/>
                <w:u w:val="single"/>
              </w:rPr>
              <w:t xml:space="preserve">　</w:t>
            </w:r>
            <w:r w:rsidRPr="00D041FB">
              <w:rPr>
                <w:rFonts w:ascii="Tahoma" w:hAnsi="Tahoma" w:cs="Tahoma" w:hint="eastAsia"/>
                <w:sz w:val="28"/>
                <w:szCs w:val="24"/>
                <w:u w:val="single"/>
              </w:rPr>
              <w:t xml:space="preserve"> </w:t>
            </w:r>
            <w:r w:rsidRPr="00D041FB">
              <w:rPr>
                <w:rFonts w:ascii="Tahoma" w:hAnsi="Tahoma" w:cs="Tahoma"/>
                <w:sz w:val="28"/>
                <w:szCs w:val="24"/>
              </w:rPr>
              <w:t>學期第</w:t>
            </w:r>
            <w:r w:rsidRPr="00D041FB">
              <w:rPr>
                <w:rFonts w:ascii="Tahoma" w:hAnsi="Tahoma" w:cs="Tahoma" w:hint="eastAsi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rPr>
              <w:t>次</w:t>
            </w:r>
            <w:r w:rsidRPr="00D041FB">
              <w:rPr>
                <w:rFonts w:ascii="Tahoma" w:hAnsi="Tahoma" w:cs="Tahoma" w:hint="eastAsia"/>
                <w:sz w:val="28"/>
                <w:szCs w:val="24"/>
              </w:rPr>
              <w:t>教師安置委員會審議</w:t>
            </w:r>
          </w:p>
          <w:p w:rsidR="00D041FB" w:rsidRPr="00D041FB" w:rsidRDefault="00D041FB" w:rsidP="00D041FB">
            <w:pPr>
              <w:snapToGrid w:val="0"/>
              <w:spacing w:line="240" w:lineRule="atLeast"/>
              <w:rPr>
                <w:rFonts w:ascii="Tahoma" w:hAnsi="Tahoma" w:cs="Tahoma"/>
                <w:sz w:val="28"/>
                <w:szCs w:val="24"/>
                <w:u w:val="single"/>
              </w:rPr>
            </w:pPr>
            <w:r w:rsidRPr="00D041FB">
              <w:rPr>
                <w:rFonts w:ascii="Tahoma" w:hAnsi="Tahoma" w:cs="Tahoma" w:hint="eastAsia"/>
                <w:sz w:val="28"/>
                <w:szCs w:val="24"/>
              </w:rPr>
              <w:t>□通過</w:t>
            </w:r>
            <w:r w:rsidRPr="00D041FB">
              <w:rPr>
                <w:rFonts w:ascii="Tahoma" w:hAnsi="Tahoma" w:cs="Tahoma" w:hint="eastAsia"/>
                <w:sz w:val="28"/>
                <w:szCs w:val="24"/>
              </w:rPr>
              <w:t xml:space="preserve">    </w:t>
            </w:r>
            <w:r w:rsidRPr="00D041FB">
              <w:rPr>
                <w:rFonts w:ascii="Tahoma" w:hAnsi="Tahoma" w:cs="Tahoma" w:hint="eastAsia"/>
                <w:sz w:val="28"/>
                <w:szCs w:val="24"/>
              </w:rPr>
              <w:t>□不通過</w:t>
            </w:r>
            <w:r w:rsidRPr="00D041FB">
              <w:rPr>
                <w:rFonts w:ascii="Tahoma" w:hAnsi="Tahoma" w:cs="Tahoma" w:hint="eastAsia"/>
                <w:sz w:val="28"/>
                <w:szCs w:val="24"/>
              </w:rPr>
              <w:t xml:space="preserve"> </w:t>
            </w:r>
            <w:r w:rsidRPr="00D041FB">
              <w:rPr>
                <w:sz w:val="28"/>
                <w:szCs w:val="24"/>
              </w:rPr>
              <w:t>(</w:t>
            </w:r>
            <w:r w:rsidRPr="00D041FB">
              <w:rPr>
                <w:sz w:val="28"/>
                <w:szCs w:val="24"/>
              </w:rPr>
              <w:t>請說明理由</w:t>
            </w:r>
            <w:r w:rsidRPr="00D041FB">
              <w:rPr>
                <w:sz w:val="28"/>
                <w:szCs w:val="24"/>
              </w:rPr>
              <w:t>)</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p>
          <w:p w:rsidR="00D041FB" w:rsidRPr="00D041FB" w:rsidRDefault="00D041FB" w:rsidP="00D041FB">
            <w:pPr>
              <w:snapToGrid w:val="0"/>
              <w:spacing w:beforeLines="50" w:before="180" w:line="400" w:lineRule="exact"/>
              <w:rPr>
                <w:rFonts w:ascii="Tahoma" w:hAnsi="Tahoma" w:cs="Tahoma"/>
                <w:szCs w:val="24"/>
                <w:u w:val="single"/>
              </w:rPr>
            </w:pPr>
            <w:r w:rsidRPr="00D041FB">
              <w:rPr>
                <w:rFonts w:ascii="Tahoma" w:hAnsi="Tahoma" w:cs="Tahoma" w:hint="eastAsia"/>
                <w:sz w:val="28"/>
                <w:szCs w:val="24"/>
              </w:rPr>
              <w:t>校長簽章：</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r w:rsidRPr="00D041FB">
              <w:rPr>
                <w:rFonts w:ascii="Tahoma" w:hAnsi="Tahoma" w:cs="Tahoma"/>
                <w:sz w:val="28"/>
                <w:szCs w:val="24"/>
                <w:u w:val="single"/>
              </w:rPr>
              <w:t xml:space="preserve">　</w:t>
            </w:r>
          </w:p>
        </w:tc>
      </w:tr>
      <w:tr w:rsidR="00D041FB" w:rsidRPr="00D041FB" w:rsidTr="00D041FB">
        <w:trPr>
          <w:trHeight w:val="1385"/>
        </w:trPr>
        <w:tc>
          <w:tcPr>
            <w:tcW w:w="1658" w:type="dxa"/>
            <w:tcBorders>
              <w:top w:val="single" w:sz="12" w:space="0" w:color="auto"/>
              <w:left w:val="single" w:sz="12" w:space="0" w:color="auto"/>
              <w:bottom w:val="single" w:sz="12" w:space="0" w:color="auto"/>
            </w:tcBorders>
            <w:shd w:val="clear" w:color="auto" w:fill="auto"/>
            <w:vAlign w:val="center"/>
          </w:tcPr>
          <w:p w:rsidR="00D041FB" w:rsidRPr="00D041FB" w:rsidRDefault="00D041FB" w:rsidP="00D041FB">
            <w:pPr>
              <w:spacing w:line="400" w:lineRule="exact"/>
              <w:jc w:val="center"/>
              <w:rPr>
                <w:rFonts w:ascii="標楷體" w:hAnsi="標楷體"/>
                <w:sz w:val="28"/>
                <w:szCs w:val="28"/>
              </w:rPr>
            </w:pPr>
            <w:r w:rsidRPr="00D041FB">
              <w:rPr>
                <w:rFonts w:ascii="標楷體" w:hAnsi="標楷體" w:hint="eastAsia"/>
                <w:spacing w:val="-16"/>
                <w:kern w:val="16"/>
                <w:sz w:val="28"/>
                <w:szCs w:val="28"/>
              </w:rPr>
              <w:t xml:space="preserve">備        </w:t>
            </w:r>
            <w:proofErr w:type="gramStart"/>
            <w:r w:rsidRPr="00D041FB">
              <w:rPr>
                <w:rFonts w:ascii="標楷體" w:hAnsi="標楷體" w:hint="eastAsia"/>
                <w:spacing w:val="-16"/>
                <w:kern w:val="16"/>
                <w:sz w:val="28"/>
                <w:szCs w:val="28"/>
              </w:rPr>
              <w:t>註</w:t>
            </w:r>
            <w:proofErr w:type="gramEnd"/>
          </w:p>
        </w:tc>
        <w:tc>
          <w:tcPr>
            <w:tcW w:w="8478" w:type="dxa"/>
            <w:gridSpan w:val="8"/>
            <w:tcBorders>
              <w:top w:val="single" w:sz="12" w:space="0" w:color="auto"/>
              <w:bottom w:val="single" w:sz="12" w:space="0" w:color="auto"/>
              <w:right w:val="single" w:sz="12" w:space="0" w:color="auto"/>
            </w:tcBorders>
            <w:shd w:val="clear" w:color="auto" w:fill="auto"/>
            <w:vAlign w:val="center"/>
          </w:tcPr>
          <w:p w:rsidR="00D041FB" w:rsidRPr="00D041FB" w:rsidRDefault="00D041FB" w:rsidP="00D041FB">
            <w:pPr>
              <w:snapToGrid w:val="0"/>
              <w:spacing w:beforeLines="20" w:before="72" w:line="240" w:lineRule="atLeast"/>
              <w:rPr>
                <w:rFonts w:ascii="Tahoma" w:hAnsi="Tahoma" w:cs="Tahoma"/>
                <w:szCs w:val="24"/>
                <w:u w:val="single"/>
              </w:rPr>
            </w:pPr>
            <w:r w:rsidRPr="00D041FB">
              <w:rPr>
                <w:rFonts w:ascii="標楷體" w:hAnsi="標楷體" w:hint="eastAsia"/>
                <w:kern w:val="16"/>
                <w:sz w:val="28"/>
                <w:szCs w:val="28"/>
              </w:rPr>
              <w:t>教師應</w:t>
            </w:r>
            <w:r w:rsidRPr="00D041FB">
              <w:rPr>
                <w:rFonts w:ascii="標楷體" w:hAnsi="標楷體"/>
                <w:kern w:val="16"/>
                <w:sz w:val="28"/>
                <w:szCs w:val="28"/>
              </w:rPr>
              <w:t>於</w:t>
            </w:r>
            <w:r w:rsidRPr="00D041FB">
              <w:rPr>
                <w:rFonts w:ascii="標楷體" w:hAnsi="標楷體" w:hint="eastAsia"/>
                <w:kern w:val="16"/>
                <w:sz w:val="28"/>
                <w:szCs w:val="28"/>
              </w:rPr>
              <w:t>4月底或10月底</w:t>
            </w:r>
            <w:r w:rsidRPr="00D041FB">
              <w:rPr>
                <w:rFonts w:ascii="標楷體" w:hAnsi="標楷體"/>
                <w:kern w:val="16"/>
                <w:sz w:val="28"/>
                <w:szCs w:val="28"/>
              </w:rPr>
              <w:t>前</w:t>
            </w:r>
            <w:r w:rsidRPr="00D041FB">
              <w:rPr>
                <w:rFonts w:ascii="標楷體" w:hAnsi="標楷體" w:hint="eastAsia"/>
                <w:kern w:val="16"/>
                <w:sz w:val="28"/>
                <w:szCs w:val="28"/>
              </w:rPr>
              <w:t>填寫</w:t>
            </w:r>
            <w:r w:rsidRPr="00D041FB">
              <w:rPr>
                <w:rFonts w:ascii="標楷體" w:hAnsi="標楷體"/>
                <w:kern w:val="16"/>
                <w:sz w:val="28"/>
                <w:szCs w:val="28"/>
              </w:rPr>
              <w:t>申請</w:t>
            </w:r>
            <w:r w:rsidRPr="00D041FB">
              <w:rPr>
                <w:rFonts w:ascii="標楷體" w:hAnsi="標楷體" w:hint="eastAsia"/>
                <w:kern w:val="16"/>
                <w:sz w:val="28"/>
                <w:szCs w:val="28"/>
              </w:rPr>
              <w:t>表，</w:t>
            </w:r>
            <w:proofErr w:type="gramStart"/>
            <w:r w:rsidRPr="00D041FB">
              <w:rPr>
                <w:rFonts w:ascii="標楷體" w:hAnsi="標楷體" w:hint="eastAsia"/>
                <w:kern w:val="16"/>
                <w:sz w:val="28"/>
                <w:szCs w:val="28"/>
              </w:rPr>
              <w:t>由原系所</w:t>
            </w:r>
            <w:proofErr w:type="gramEnd"/>
            <w:r w:rsidRPr="00D041FB">
              <w:rPr>
                <w:rFonts w:ascii="標楷體" w:hAnsi="標楷體" w:hint="eastAsia"/>
                <w:kern w:val="16"/>
                <w:sz w:val="28"/>
                <w:szCs w:val="28"/>
              </w:rPr>
              <w:t>依本表上述程序簽辦後送</w:t>
            </w:r>
            <w:proofErr w:type="gramStart"/>
            <w:r w:rsidRPr="00D041FB">
              <w:rPr>
                <w:rFonts w:ascii="標楷體" w:hAnsi="標楷體" w:hint="eastAsia"/>
                <w:kern w:val="16"/>
                <w:sz w:val="28"/>
                <w:szCs w:val="28"/>
              </w:rPr>
              <w:t>人事室彙</w:t>
            </w:r>
            <w:proofErr w:type="gramEnd"/>
            <w:r w:rsidRPr="00D041FB">
              <w:rPr>
                <w:rFonts w:ascii="標楷體" w:hAnsi="標楷體" w:hint="eastAsia"/>
                <w:kern w:val="16"/>
                <w:sz w:val="28"/>
                <w:szCs w:val="28"/>
              </w:rPr>
              <w:t>辦，</w:t>
            </w:r>
            <w:r w:rsidRPr="00D041FB">
              <w:rPr>
                <w:rFonts w:ascii="Tahoma" w:hAnsi="Tahoma" w:cs="Tahoma" w:hint="eastAsia"/>
                <w:sz w:val="28"/>
                <w:szCs w:val="28"/>
              </w:rPr>
              <w:t>人事評審委員</w:t>
            </w:r>
            <w:r w:rsidRPr="00D041FB">
              <w:rPr>
                <w:rFonts w:ascii="Tahoma" w:hAnsi="Tahoma" w:cs="Tahoma"/>
                <w:sz w:val="28"/>
                <w:szCs w:val="28"/>
              </w:rPr>
              <w:t>會</w:t>
            </w:r>
            <w:r w:rsidRPr="00D041FB">
              <w:rPr>
                <w:rFonts w:ascii="標楷體" w:hAnsi="標楷體" w:hint="eastAsia"/>
                <w:kern w:val="16"/>
                <w:sz w:val="28"/>
                <w:szCs w:val="28"/>
              </w:rPr>
              <w:t>應於5月底或11月底前完成審議，</w:t>
            </w:r>
            <w:r w:rsidRPr="00D041FB">
              <w:rPr>
                <w:rFonts w:ascii="Tahoma" w:hAnsi="Tahoma" w:cs="Tahoma" w:hint="eastAsia"/>
                <w:sz w:val="28"/>
                <w:szCs w:val="28"/>
              </w:rPr>
              <w:t>人事評審委員</w:t>
            </w:r>
            <w:r w:rsidRPr="00D041FB">
              <w:rPr>
                <w:rFonts w:ascii="Tahoma" w:hAnsi="Tahoma" w:cs="Tahoma"/>
                <w:sz w:val="28"/>
                <w:szCs w:val="28"/>
              </w:rPr>
              <w:t>會</w:t>
            </w:r>
            <w:r w:rsidRPr="00D041FB">
              <w:rPr>
                <w:rFonts w:ascii="Tahoma" w:hAnsi="Tahoma" w:cs="Tahoma" w:hint="eastAsia"/>
                <w:sz w:val="28"/>
                <w:szCs w:val="28"/>
              </w:rPr>
              <w:t>審議</w:t>
            </w:r>
            <w:r w:rsidRPr="00D041FB">
              <w:rPr>
                <w:rFonts w:ascii="標楷體" w:hAnsi="標楷體" w:hint="eastAsia"/>
                <w:kern w:val="16"/>
                <w:sz w:val="28"/>
                <w:szCs w:val="28"/>
              </w:rPr>
              <w:t>紀</w:t>
            </w:r>
            <w:r w:rsidRPr="00D041FB">
              <w:rPr>
                <w:rFonts w:ascii="標楷體" w:hAnsi="標楷體"/>
                <w:kern w:val="16"/>
                <w:sz w:val="28"/>
                <w:szCs w:val="28"/>
              </w:rPr>
              <w:t>錄</w:t>
            </w:r>
            <w:r w:rsidRPr="00D041FB">
              <w:rPr>
                <w:rFonts w:ascii="標楷體" w:hAnsi="標楷體" w:hint="eastAsia"/>
                <w:kern w:val="16"/>
                <w:sz w:val="28"/>
                <w:szCs w:val="28"/>
              </w:rPr>
              <w:t>簽請核准後，將</w:t>
            </w:r>
            <w:r w:rsidRPr="00D041FB">
              <w:rPr>
                <w:rFonts w:ascii="標楷體" w:hAnsi="標楷體"/>
                <w:kern w:val="16"/>
                <w:sz w:val="28"/>
                <w:szCs w:val="28"/>
              </w:rPr>
              <w:t>影本</w:t>
            </w:r>
            <w:r w:rsidRPr="00D041FB">
              <w:rPr>
                <w:rFonts w:ascii="標楷體" w:hAnsi="標楷體" w:hint="eastAsia"/>
                <w:kern w:val="16"/>
                <w:sz w:val="28"/>
                <w:szCs w:val="28"/>
              </w:rPr>
              <w:t>及本申請表正本提</w:t>
            </w:r>
            <w:r w:rsidRPr="00D041FB">
              <w:rPr>
                <w:rFonts w:ascii="Tahoma" w:hAnsi="Tahoma" w:cs="Tahoma" w:hint="eastAsia"/>
                <w:sz w:val="28"/>
                <w:szCs w:val="28"/>
              </w:rPr>
              <w:t>教師安置委員會審議</w:t>
            </w:r>
            <w:r w:rsidRPr="00D041FB">
              <w:rPr>
                <w:rFonts w:ascii="標楷體" w:hAnsi="標楷體"/>
                <w:kern w:val="16"/>
                <w:sz w:val="28"/>
                <w:szCs w:val="28"/>
              </w:rPr>
              <w:t>。</w:t>
            </w:r>
          </w:p>
        </w:tc>
      </w:tr>
    </w:tbl>
    <w:p w:rsidR="00D041FB" w:rsidRPr="00D041FB" w:rsidRDefault="00D041FB" w:rsidP="00D041FB">
      <w:pPr>
        <w:spacing w:line="280" w:lineRule="exact"/>
        <w:rPr>
          <w:rFonts w:eastAsia="新細明體"/>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2"/>
        <w:gridCol w:w="1722"/>
        <w:gridCol w:w="176"/>
        <w:gridCol w:w="1363"/>
        <w:gridCol w:w="819"/>
        <w:gridCol w:w="682"/>
        <w:gridCol w:w="1232"/>
        <w:gridCol w:w="2358"/>
      </w:tblGrid>
      <w:tr w:rsidR="00F01E05" w:rsidRPr="00F01E05" w:rsidTr="00F01E05">
        <w:trPr>
          <w:trHeight w:val="954"/>
        </w:trPr>
        <w:tc>
          <w:tcPr>
            <w:tcW w:w="10200" w:type="dxa"/>
            <w:gridSpan w:val="8"/>
            <w:tcBorders>
              <w:top w:val="nil"/>
              <w:left w:val="nil"/>
              <w:bottom w:val="single" w:sz="12" w:space="0" w:color="auto"/>
              <w:right w:val="nil"/>
            </w:tcBorders>
            <w:shd w:val="clear" w:color="auto" w:fill="auto"/>
          </w:tcPr>
          <w:p w:rsidR="00F01E05" w:rsidRPr="00F01E05" w:rsidRDefault="00F01E05" w:rsidP="00F01E05">
            <w:pPr>
              <w:spacing w:line="640" w:lineRule="exact"/>
              <w:jc w:val="center"/>
              <w:rPr>
                <w:rFonts w:ascii="標楷體" w:hAnsi="標楷體"/>
                <w:b/>
                <w:sz w:val="36"/>
                <w:szCs w:val="36"/>
              </w:rPr>
            </w:pPr>
            <w:r w:rsidRPr="00F01E05">
              <w:rPr>
                <w:rFonts w:ascii="標楷體" w:hAnsi="標楷體" w:hint="eastAsia"/>
                <w:b/>
                <w:sz w:val="36"/>
                <w:szCs w:val="36"/>
              </w:rPr>
              <w:lastRenderedPageBreak/>
              <w:t>建國科技大學專任教師校外安置申請表</w:t>
            </w:r>
          </w:p>
          <w:p w:rsidR="00F01E05" w:rsidRPr="00F01E05" w:rsidRDefault="00F01E05" w:rsidP="00F01E05">
            <w:pPr>
              <w:spacing w:line="400" w:lineRule="exact"/>
              <w:jc w:val="right"/>
              <w:rPr>
                <w:rFonts w:ascii="標楷體" w:hAnsi="標楷體"/>
                <w:szCs w:val="24"/>
              </w:rPr>
            </w:pPr>
            <w:r w:rsidRPr="00F01E05">
              <w:rPr>
                <w:rFonts w:ascii="標楷體" w:hAnsi="標楷體" w:hint="eastAsia"/>
                <w:szCs w:val="24"/>
              </w:rPr>
              <w:t>申請日期：中華民國</w:t>
            </w:r>
            <w:r w:rsidRPr="00F01E05">
              <w:rPr>
                <w:rFonts w:ascii="標楷體" w:hAnsi="標楷體" w:hint="eastAsia"/>
                <w:szCs w:val="24"/>
                <w:u w:val="single"/>
              </w:rPr>
              <w:t xml:space="preserve">    </w:t>
            </w:r>
            <w:r w:rsidRPr="00F01E05">
              <w:rPr>
                <w:rFonts w:ascii="標楷體" w:hAnsi="標楷體" w:hint="eastAsia"/>
                <w:szCs w:val="24"/>
              </w:rPr>
              <w:t>年</w:t>
            </w:r>
            <w:r w:rsidRPr="00F01E05">
              <w:rPr>
                <w:rFonts w:ascii="標楷體" w:hAnsi="標楷體" w:hint="eastAsia"/>
                <w:szCs w:val="24"/>
                <w:u w:val="single"/>
              </w:rPr>
              <w:t xml:space="preserve">    </w:t>
            </w:r>
            <w:r w:rsidRPr="00F01E05">
              <w:rPr>
                <w:rFonts w:ascii="標楷體" w:hAnsi="標楷體" w:hint="eastAsia"/>
                <w:szCs w:val="24"/>
              </w:rPr>
              <w:t>月</w:t>
            </w:r>
            <w:r w:rsidRPr="00F01E05">
              <w:rPr>
                <w:rFonts w:ascii="標楷體" w:hAnsi="標楷體" w:hint="eastAsia"/>
                <w:szCs w:val="24"/>
                <w:u w:val="single"/>
              </w:rPr>
              <w:t xml:space="preserve">    </w:t>
            </w:r>
            <w:r w:rsidRPr="00F01E05">
              <w:rPr>
                <w:rFonts w:ascii="標楷體" w:hAnsi="標楷體" w:hint="eastAsia"/>
                <w:szCs w:val="24"/>
              </w:rPr>
              <w:t>日</w:t>
            </w:r>
          </w:p>
        </w:tc>
      </w:tr>
      <w:tr w:rsidR="00F01E05" w:rsidRPr="00F01E05" w:rsidTr="00F01E05">
        <w:trPr>
          <w:trHeight w:val="851"/>
        </w:trPr>
        <w:tc>
          <w:tcPr>
            <w:tcW w:w="1668" w:type="dxa"/>
            <w:tcBorders>
              <w:top w:val="single" w:sz="12" w:space="0" w:color="auto"/>
              <w:left w:val="single" w:sz="12" w:space="0" w:color="auto"/>
              <w:bottom w:val="single" w:sz="4" w:space="0" w:color="auto"/>
              <w:right w:val="single" w:sz="4" w:space="0" w:color="auto"/>
            </w:tcBorders>
            <w:shd w:val="clear" w:color="auto" w:fill="auto"/>
            <w:vAlign w:val="center"/>
          </w:tcPr>
          <w:p w:rsidR="00F01E05" w:rsidRPr="00F01E05" w:rsidRDefault="00F01E05" w:rsidP="00F01E05">
            <w:pPr>
              <w:jc w:val="center"/>
              <w:rPr>
                <w:rFonts w:ascii="標楷體" w:hAnsi="標楷體"/>
                <w:sz w:val="28"/>
                <w:szCs w:val="28"/>
              </w:rPr>
            </w:pPr>
            <w:r w:rsidRPr="00F01E05">
              <w:rPr>
                <w:rFonts w:ascii="標楷體" w:hAnsi="標楷體" w:hint="eastAsia"/>
                <w:sz w:val="28"/>
                <w:szCs w:val="28"/>
              </w:rPr>
              <w:t>申請人簽名</w:t>
            </w:r>
          </w:p>
        </w:tc>
        <w:tc>
          <w:tcPr>
            <w:tcW w:w="3332" w:type="dxa"/>
            <w:gridSpan w:val="3"/>
            <w:tcBorders>
              <w:top w:val="single" w:sz="12" w:space="0" w:color="auto"/>
              <w:left w:val="single" w:sz="4" w:space="0" w:color="auto"/>
              <w:bottom w:val="single" w:sz="4" w:space="0" w:color="auto"/>
              <w:right w:val="single" w:sz="4" w:space="0" w:color="auto"/>
            </w:tcBorders>
            <w:shd w:val="clear" w:color="auto" w:fill="auto"/>
            <w:vAlign w:val="center"/>
          </w:tcPr>
          <w:p w:rsidR="00F01E05" w:rsidRPr="00F01E05" w:rsidRDefault="00F01E05" w:rsidP="00F01E05">
            <w:pPr>
              <w:jc w:val="center"/>
              <w:rPr>
                <w:rFonts w:eastAsia="新細明體"/>
                <w:szCs w:val="24"/>
              </w:rPr>
            </w:pPr>
          </w:p>
        </w:tc>
        <w:tc>
          <w:tcPr>
            <w:tcW w:w="1530"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F01E05" w:rsidRPr="00F01E05" w:rsidRDefault="00F01E05" w:rsidP="00F01E05">
            <w:pPr>
              <w:spacing w:line="320" w:lineRule="exact"/>
              <w:jc w:val="center"/>
              <w:rPr>
                <w:rFonts w:eastAsia="新細明體"/>
                <w:sz w:val="26"/>
                <w:szCs w:val="26"/>
              </w:rPr>
            </w:pPr>
            <w:r w:rsidRPr="00F01E05">
              <w:rPr>
                <w:rFonts w:ascii="標楷體" w:hAnsi="標楷體" w:hint="eastAsia"/>
                <w:sz w:val="28"/>
                <w:szCs w:val="28"/>
              </w:rPr>
              <w:t>職稱</w:t>
            </w:r>
          </w:p>
        </w:tc>
        <w:tc>
          <w:tcPr>
            <w:tcW w:w="3670"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F01E05" w:rsidRPr="00F01E05" w:rsidRDefault="00F01E05" w:rsidP="00F01E05">
            <w:pPr>
              <w:spacing w:line="360" w:lineRule="exact"/>
              <w:rPr>
                <w:rFonts w:ascii="標楷體" w:hAnsi="標楷體"/>
                <w:szCs w:val="24"/>
              </w:rPr>
            </w:pPr>
            <w:r w:rsidRPr="00F01E05">
              <w:rPr>
                <w:rFonts w:ascii="標楷體" w:hAnsi="標楷體" w:hint="eastAsia"/>
                <w:szCs w:val="24"/>
              </w:rPr>
              <w:t>□講師(級)    □助理教授(級)</w:t>
            </w:r>
          </w:p>
          <w:p w:rsidR="00F01E05" w:rsidRPr="00F01E05" w:rsidRDefault="00F01E05" w:rsidP="00F01E05">
            <w:pPr>
              <w:spacing w:line="360" w:lineRule="exact"/>
              <w:rPr>
                <w:rFonts w:eastAsia="新細明體"/>
                <w:szCs w:val="24"/>
              </w:rPr>
            </w:pPr>
            <w:r w:rsidRPr="00F01E05">
              <w:rPr>
                <w:rFonts w:ascii="標楷體" w:hAnsi="標楷體" w:hint="eastAsia"/>
                <w:szCs w:val="24"/>
              </w:rPr>
              <w:t>□副教授(級)  □教授(級)</w:t>
            </w:r>
          </w:p>
        </w:tc>
      </w:tr>
      <w:tr w:rsidR="00F01E05" w:rsidRPr="00F01E05" w:rsidTr="00F01E05">
        <w:trPr>
          <w:trHeight w:val="756"/>
        </w:trPr>
        <w:tc>
          <w:tcPr>
            <w:tcW w:w="1668" w:type="dxa"/>
            <w:tcBorders>
              <w:left w:val="single" w:sz="12" w:space="0" w:color="auto"/>
              <w:right w:val="single" w:sz="4" w:space="0" w:color="auto"/>
            </w:tcBorders>
            <w:shd w:val="clear" w:color="auto" w:fill="auto"/>
            <w:vAlign w:val="center"/>
          </w:tcPr>
          <w:p w:rsidR="00F01E05" w:rsidRPr="00F01E05" w:rsidRDefault="00F01E05" w:rsidP="00F01E05">
            <w:pPr>
              <w:spacing w:line="320" w:lineRule="exact"/>
              <w:jc w:val="center"/>
              <w:rPr>
                <w:rFonts w:ascii="標楷體" w:hAnsi="標楷體"/>
                <w:sz w:val="28"/>
                <w:szCs w:val="28"/>
              </w:rPr>
            </w:pPr>
            <w:r w:rsidRPr="00F01E05">
              <w:rPr>
                <w:rFonts w:ascii="標楷體" w:hAnsi="標楷體" w:hint="eastAsia"/>
                <w:sz w:val="28"/>
                <w:szCs w:val="28"/>
              </w:rPr>
              <w:t>任教系所</w:t>
            </w:r>
          </w:p>
        </w:tc>
        <w:tc>
          <w:tcPr>
            <w:tcW w:w="1942" w:type="dxa"/>
            <w:gridSpan w:val="2"/>
            <w:tcBorders>
              <w:left w:val="single" w:sz="4" w:space="0" w:color="auto"/>
              <w:bottom w:val="single" w:sz="4" w:space="0" w:color="auto"/>
              <w:right w:val="single" w:sz="4" w:space="0" w:color="auto"/>
            </w:tcBorders>
            <w:shd w:val="clear" w:color="auto" w:fill="auto"/>
            <w:vAlign w:val="center"/>
          </w:tcPr>
          <w:p w:rsidR="00F01E05" w:rsidRPr="00F01E05" w:rsidRDefault="00F01E05" w:rsidP="00F01E05">
            <w:pPr>
              <w:rPr>
                <w:rFonts w:eastAsia="新細明體"/>
                <w:szCs w:val="24"/>
              </w:rPr>
            </w:pPr>
          </w:p>
        </w:tc>
        <w:tc>
          <w:tcPr>
            <w:tcW w:w="1390" w:type="dxa"/>
            <w:tcBorders>
              <w:left w:val="single" w:sz="4" w:space="0" w:color="auto"/>
              <w:bottom w:val="single" w:sz="4" w:space="0" w:color="auto"/>
              <w:right w:val="single" w:sz="4" w:space="0" w:color="auto"/>
            </w:tcBorders>
            <w:shd w:val="clear" w:color="auto" w:fill="auto"/>
            <w:vAlign w:val="center"/>
          </w:tcPr>
          <w:p w:rsidR="00F01E05" w:rsidRPr="00F01E05" w:rsidRDefault="00F01E05" w:rsidP="00F01E05">
            <w:pPr>
              <w:spacing w:line="320" w:lineRule="exact"/>
              <w:rPr>
                <w:rFonts w:ascii="標楷體" w:hAnsi="標楷體"/>
                <w:sz w:val="28"/>
                <w:szCs w:val="28"/>
              </w:rPr>
            </w:pPr>
            <w:r w:rsidRPr="00F01E05">
              <w:rPr>
                <w:rFonts w:ascii="標楷體" w:hAnsi="標楷體" w:hint="eastAsia"/>
                <w:sz w:val="28"/>
                <w:szCs w:val="28"/>
              </w:rPr>
              <w:t>申請校外轉職輔導</w:t>
            </w:r>
          </w:p>
          <w:p w:rsidR="00F01E05" w:rsidRPr="00F01E05" w:rsidRDefault="00F01E05" w:rsidP="00F01E05">
            <w:pPr>
              <w:spacing w:line="320" w:lineRule="exact"/>
              <w:rPr>
                <w:rFonts w:eastAsia="新細明體"/>
                <w:szCs w:val="24"/>
              </w:rPr>
            </w:pPr>
            <w:r w:rsidRPr="00F01E05">
              <w:rPr>
                <w:rFonts w:ascii="標楷體" w:hAnsi="標楷體" w:hint="eastAsia"/>
                <w:sz w:val="28"/>
                <w:szCs w:val="28"/>
              </w:rPr>
              <w:t>單    位</w:t>
            </w:r>
          </w:p>
        </w:tc>
        <w:tc>
          <w:tcPr>
            <w:tcW w:w="1530" w:type="dxa"/>
            <w:gridSpan w:val="2"/>
            <w:tcBorders>
              <w:left w:val="single" w:sz="4" w:space="0" w:color="auto"/>
              <w:bottom w:val="single" w:sz="4" w:space="0" w:color="auto"/>
              <w:right w:val="single" w:sz="4" w:space="0" w:color="auto"/>
            </w:tcBorders>
            <w:shd w:val="clear" w:color="auto" w:fill="auto"/>
            <w:vAlign w:val="center"/>
          </w:tcPr>
          <w:p w:rsidR="00F01E05" w:rsidRPr="00F01E05" w:rsidRDefault="00F01E05" w:rsidP="00F01E05">
            <w:pPr>
              <w:spacing w:line="360" w:lineRule="exact"/>
              <w:rPr>
                <w:rFonts w:eastAsia="新細明體"/>
                <w:szCs w:val="24"/>
              </w:rPr>
            </w:pPr>
          </w:p>
        </w:tc>
        <w:tc>
          <w:tcPr>
            <w:tcW w:w="1253" w:type="dxa"/>
            <w:tcBorders>
              <w:left w:val="single" w:sz="4" w:space="0" w:color="auto"/>
              <w:bottom w:val="single" w:sz="4" w:space="0" w:color="auto"/>
              <w:right w:val="single" w:sz="4" w:space="0" w:color="auto"/>
            </w:tcBorders>
            <w:shd w:val="clear" w:color="auto" w:fill="auto"/>
            <w:vAlign w:val="center"/>
          </w:tcPr>
          <w:p w:rsidR="00F01E05" w:rsidRPr="00F01E05" w:rsidRDefault="00F01E05" w:rsidP="00F01E05">
            <w:pPr>
              <w:spacing w:line="360" w:lineRule="exact"/>
              <w:rPr>
                <w:rFonts w:ascii="標楷體" w:hAnsi="標楷體"/>
                <w:sz w:val="28"/>
                <w:szCs w:val="28"/>
              </w:rPr>
            </w:pPr>
            <w:r w:rsidRPr="00F01E05">
              <w:rPr>
                <w:rFonts w:ascii="標楷體" w:hAnsi="標楷體" w:hint="eastAsia"/>
                <w:sz w:val="28"/>
                <w:szCs w:val="28"/>
              </w:rPr>
              <w:t>申請校外轉職輔導</w:t>
            </w:r>
          </w:p>
          <w:p w:rsidR="00F01E05" w:rsidRPr="00F01E05" w:rsidRDefault="00F01E05" w:rsidP="00F01E05">
            <w:pPr>
              <w:spacing w:line="360" w:lineRule="exact"/>
              <w:rPr>
                <w:rFonts w:eastAsia="新細明體"/>
                <w:szCs w:val="24"/>
              </w:rPr>
            </w:pPr>
            <w:r w:rsidRPr="00F01E05">
              <w:rPr>
                <w:rFonts w:ascii="標楷體" w:hAnsi="標楷體" w:hint="eastAsia"/>
                <w:sz w:val="28"/>
                <w:szCs w:val="28"/>
              </w:rPr>
              <w:t>期    間</w:t>
            </w:r>
          </w:p>
        </w:tc>
        <w:tc>
          <w:tcPr>
            <w:tcW w:w="2417" w:type="dxa"/>
            <w:tcBorders>
              <w:left w:val="single" w:sz="4" w:space="0" w:color="auto"/>
              <w:bottom w:val="single" w:sz="4" w:space="0" w:color="auto"/>
              <w:right w:val="single" w:sz="12" w:space="0" w:color="auto"/>
            </w:tcBorders>
            <w:shd w:val="clear" w:color="auto" w:fill="auto"/>
            <w:vAlign w:val="center"/>
          </w:tcPr>
          <w:p w:rsidR="00F01E05" w:rsidRPr="00F01E05" w:rsidRDefault="00F01E05" w:rsidP="00F01E05">
            <w:pPr>
              <w:jc w:val="distribute"/>
              <w:rPr>
                <w:rFonts w:ascii="標楷體" w:hAnsi="標楷體"/>
                <w:szCs w:val="24"/>
              </w:rPr>
            </w:pPr>
            <w:r w:rsidRPr="00F01E05">
              <w:rPr>
                <w:rFonts w:ascii="標楷體" w:hAnsi="標楷體" w:hint="eastAsia"/>
                <w:szCs w:val="24"/>
              </w:rPr>
              <w:t>自   年   月   日</w:t>
            </w:r>
          </w:p>
          <w:p w:rsidR="00F01E05" w:rsidRPr="00F01E05" w:rsidRDefault="00F01E05" w:rsidP="00F01E05">
            <w:pPr>
              <w:jc w:val="distribute"/>
              <w:rPr>
                <w:rFonts w:eastAsia="新細明體"/>
                <w:szCs w:val="24"/>
              </w:rPr>
            </w:pPr>
            <w:r w:rsidRPr="00F01E05">
              <w:rPr>
                <w:rFonts w:ascii="標楷體" w:hAnsi="標楷體" w:hint="eastAsia"/>
                <w:szCs w:val="24"/>
              </w:rPr>
              <w:t>至   年   月   日</w:t>
            </w:r>
          </w:p>
        </w:tc>
      </w:tr>
      <w:tr w:rsidR="00F01E05" w:rsidRPr="00F01E05" w:rsidTr="00F01E05">
        <w:trPr>
          <w:trHeight w:val="756"/>
        </w:trPr>
        <w:tc>
          <w:tcPr>
            <w:tcW w:w="1668" w:type="dxa"/>
            <w:tcBorders>
              <w:left w:val="single" w:sz="12" w:space="0" w:color="auto"/>
            </w:tcBorders>
            <w:shd w:val="clear" w:color="auto" w:fill="auto"/>
            <w:vAlign w:val="center"/>
          </w:tcPr>
          <w:p w:rsidR="00F01E05" w:rsidRPr="00F01E05" w:rsidRDefault="00F01E05" w:rsidP="00F01E05">
            <w:pPr>
              <w:spacing w:line="360" w:lineRule="exact"/>
              <w:jc w:val="center"/>
              <w:rPr>
                <w:rFonts w:ascii="標楷體" w:hAnsi="標楷體"/>
                <w:sz w:val="28"/>
                <w:szCs w:val="28"/>
              </w:rPr>
            </w:pPr>
            <w:r w:rsidRPr="00F01E05">
              <w:rPr>
                <w:rFonts w:ascii="標楷體" w:hAnsi="標楷體" w:hint="eastAsia"/>
                <w:sz w:val="28"/>
                <w:szCs w:val="28"/>
              </w:rPr>
              <w:t>申請校外</w:t>
            </w:r>
          </w:p>
          <w:p w:rsidR="00F01E05" w:rsidRPr="00F01E05" w:rsidRDefault="00F01E05" w:rsidP="00F01E05">
            <w:pPr>
              <w:spacing w:line="360" w:lineRule="exact"/>
              <w:jc w:val="center"/>
              <w:rPr>
                <w:rFonts w:ascii="標楷體" w:hAnsi="標楷體"/>
                <w:sz w:val="28"/>
                <w:szCs w:val="28"/>
              </w:rPr>
            </w:pPr>
            <w:r w:rsidRPr="00F01E05">
              <w:rPr>
                <w:rFonts w:ascii="標楷體" w:hAnsi="標楷體" w:hint="eastAsia"/>
                <w:sz w:val="28"/>
                <w:szCs w:val="28"/>
              </w:rPr>
              <w:t>安置原因</w:t>
            </w:r>
          </w:p>
        </w:tc>
        <w:tc>
          <w:tcPr>
            <w:tcW w:w="8532" w:type="dxa"/>
            <w:gridSpan w:val="7"/>
            <w:tcBorders>
              <w:bottom w:val="single" w:sz="4" w:space="0" w:color="auto"/>
              <w:right w:val="single" w:sz="12" w:space="0" w:color="auto"/>
            </w:tcBorders>
            <w:shd w:val="clear" w:color="auto" w:fill="auto"/>
            <w:vAlign w:val="center"/>
          </w:tcPr>
          <w:p w:rsidR="00F01E05" w:rsidRPr="00F01E05" w:rsidRDefault="00F01E05" w:rsidP="00F01E05">
            <w:pPr>
              <w:spacing w:line="360" w:lineRule="exact"/>
              <w:rPr>
                <w:rFonts w:ascii="標楷體" w:hAnsi="標楷體"/>
                <w:sz w:val="28"/>
                <w:szCs w:val="24"/>
              </w:rPr>
            </w:pPr>
            <w:r w:rsidRPr="00F01E05">
              <w:rPr>
                <w:rFonts w:ascii="標楷體" w:hAnsi="標楷體" w:hint="eastAsia"/>
                <w:sz w:val="28"/>
                <w:szCs w:val="24"/>
              </w:rPr>
              <w:t>□本辦法</w:t>
            </w:r>
            <w:r w:rsidRPr="00F01E05">
              <w:rPr>
                <w:rFonts w:ascii="標楷體" w:hAnsi="標楷體" w:hint="eastAsia"/>
                <w:sz w:val="28"/>
                <w:szCs w:val="28"/>
              </w:rPr>
              <w:t>第二</w:t>
            </w:r>
            <w:r w:rsidRPr="00F01E05">
              <w:rPr>
                <w:rFonts w:ascii="標楷體" w:hAnsi="標楷體" w:hint="eastAsia"/>
                <w:sz w:val="28"/>
                <w:szCs w:val="24"/>
              </w:rPr>
              <w:t>條</w:t>
            </w:r>
            <w:r w:rsidRPr="00F01E05">
              <w:rPr>
                <w:rFonts w:ascii="標楷體" w:hAnsi="標楷體" w:cs="DFKaiShu-SB-Estd-BF" w:hint="eastAsia"/>
                <w:kern w:val="0"/>
                <w:sz w:val="28"/>
                <w:szCs w:val="24"/>
              </w:rPr>
              <w:t>適用對象</w:t>
            </w:r>
            <w:r w:rsidRPr="00F01E05">
              <w:rPr>
                <w:rFonts w:ascii="標楷體" w:hAnsi="標楷體" w:hint="eastAsia"/>
                <w:sz w:val="28"/>
                <w:szCs w:val="24"/>
              </w:rPr>
              <w:t>之超額教師。</w:t>
            </w:r>
          </w:p>
          <w:p w:rsidR="00F01E05" w:rsidRPr="00F01E05" w:rsidRDefault="00F01E05" w:rsidP="00F01E05">
            <w:pPr>
              <w:spacing w:line="360" w:lineRule="exact"/>
              <w:rPr>
                <w:rFonts w:ascii="標楷體" w:hAnsi="標楷體" w:cs="DFKaiShu-SB-Estd-BF"/>
                <w:kern w:val="0"/>
                <w:sz w:val="28"/>
                <w:szCs w:val="24"/>
              </w:rPr>
            </w:pPr>
            <w:r w:rsidRPr="00F01E05">
              <w:rPr>
                <w:rFonts w:ascii="標楷體" w:hAnsi="標楷體" w:hint="eastAsia"/>
                <w:sz w:val="28"/>
                <w:szCs w:val="24"/>
              </w:rPr>
              <w:t>□本</w:t>
            </w:r>
            <w:r w:rsidRPr="00F01E05">
              <w:rPr>
                <w:rFonts w:ascii="標楷體" w:hAnsi="標楷體" w:hint="eastAsia"/>
                <w:sz w:val="28"/>
                <w:szCs w:val="28"/>
              </w:rPr>
              <w:t>辦法</w:t>
            </w:r>
            <w:r w:rsidRPr="00F01E05">
              <w:rPr>
                <w:rFonts w:ascii="標楷體" w:hAnsi="標楷體" w:hint="eastAsia"/>
                <w:sz w:val="28"/>
                <w:szCs w:val="24"/>
              </w:rPr>
              <w:t>第二條</w:t>
            </w:r>
            <w:r w:rsidRPr="00F01E05">
              <w:rPr>
                <w:rFonts w:ascii="標楷體" w:hAnsi="標楷體" w:cs="DFKaiShu-SB-Estd-BF" w:hint="eastAsia"/>
                <w:kern w:val="0"/>
                <w:sz w:val="28"/>
                <w:szCs w:val="24"/>
              </w:rPr>
              <w:t>適用對象</w:t>
            </w:r>
            <w:r w:rsidRPr="00F01E05">
              <w:rPr>
                <w:rFonts w:ascii="標楷體" w:hAnsi="標楷體" w:hint="eastAsia"/>
                <w:sz w:val="28"/>
                <w:szCs w:val="24"/>
              </w:rPr>
              <w:t>之</w:t>
            </w:r>
            <w:r w:rsidRPr="00F01E05">
              <w:rPr>
                <w:rFonts w:ascii="標楷體" w:hAnsi="標楷體" w:cs="DFKaiShu-SB-Estd-BF" w:hint="eastAsia"/>
                <w:kern w:val="0"/>
                <w:sz w:val="28"/>
                <w:szCs w:val="24"/>
              </w:rPr>
              <w:t>授課鐘點不足教師。</w:t>
            </w:r>
          </w:p>
          <w:p w:rsidR="00F01E05" w:rsidRPr="00F01E05" w:rsidRDefault="00F01E05" w:rsidP="00F01E05">
            <w:pPr>
              <w:spacing w:line="360" w:lineRule="exact"/>
              <w:rPr>
                <w:rFonts w:ascii="標楷體" w:hAnsi="標楷體" w:cs="DFKaiShu-SB-Estd-BF"/>
                <w:kern w:val="0"/>
                <w:sz w:val="28"/>
                <w:szCs w:val="24"/>
              </w:rPr>
            </w:pPr>
            <w:r w:rsidRPr="00F01E05">
              <w:rPr>
                <w:rFonts w:ascii="標楷體" w:hAnsi="標楷體" w:hint="eastAsia"/>
                <w:sz w:val="28"/>
                <w:szCs w:val="24"/>
              </w:rPr>
              <w:t>□本辦法</w:t>
            </w:r>
            <w:r w:rsidRPr="00F01E05">
              <w:rPr>
                <w:rFonts w:ascii="標楷體" w:hAnsi="標楷體" w:hint="eastAsia"/>
                <w:sz w:val="28"/>
                <w:szCs w:val="28"/>
              </w:rPr>
              <w:t>第二</w:t>
            </w:r>
            <w:r w:rsidRPr="00F01E05">
              <w:rPr>
                <w:rFonts w:ascii="標楷體" w:hAnsi="標楷體" w:hint="eastAsia"/>
                <w:sz w:val="28"/>
                <w:szCs w:val="24"/>
              </w:rPr>
              <w:t>條</w:t>
            </w:r>
            <w:r w:rsidRPr="00F01E05">
              <w:rPr>
                <w:rFonts w:ascii="標楷體" w:hAnsi="標楷體" w:cs="DFKaiShu-SB-Estd-BF" w:hint="eastAsia"/>
                <w:kern w:val="0"/>
                <w:sz w:val="28"/>
                <w:szCs w:val="24"/>
              </w:rPr>
              <w:t>適用對象</w:t>
            </w:r>
            <w:r w:rsidRPr="00F01E05">
              <w:rPr>
                <w:rFonts w:ascii="標楷體" w:hAnsi="標楷體" w:hint="eastAsia"/>
                <w:sz w:val="28"/>
                <w:szCs w:val="24"/>
              </w:rPr>
              <w:t>之</w:t>
            </w:r>
            <w:r w:rsidRPr="00F01E05">
              <w:rPr>
                <w:rFonts w:ascii="標楷體" w:hAnsi="標楷體" w:cs="DFKaiShu-SB-Estd-BF" w:hint="eastAsia"/>
                <w:kern w:val="0"/>
                <w:sz w:val="28"/>
                <w:szCs w:val="24"/>
              </w:rPr>
              <w:t>授課專長不符教師。</w:t>
            </w:r>
          </w:p>
          <w:p w:rsidR="00F01E05" w:rsidRPr="00F01E05" w:rsidRDefault="00F01E05" w:rsidP="00F01E05">
            <w:pPr>
              <w:spacing w:line="360" w:lineRule="exact"/>
              <w:rPr>
                <w:rFonts w:eastAsia="新細明體"/>
                <w:szCs w:val="24"/>
              </w:rPr>
            </w:pPr>
            <w:r w:rsidRPr="00F01E05">
              <w:rPr>
                <w:rFonts w:ascii="標楷體" w:hAnsi="標楷體" w:cs="DFKaiShu-SB-Estd-BF" w:hint="eastAsia"/>
                <w:b/>
                <w:bCs/>
                <w:kern w:val="0"/>
                <w:sz w:val="28"/>
                <w:szCs w:val="28"/>
              </w:rPr>
              <w:t>□本辦法第二條適用對象之工作</w:t>
            </w:r>
            <w:proofErr w:type="gramStart"/>
            <w:r w:rsidRPr="00F01E05">
              <w:rPr>
                <w:rFonts w:ascii="標楷體" w:hAnsi="標楷體" w:cs="DFKaiShu-SB-Estd-BF" w:hint="eastAsia"/>
                <w:b/>
                <w:bCs/>
                <w:kern w:val="0"/>
                <w:sz w:val="28"/>
                <w:szCs w:val="28"/>
              </w:rPr>
              <w:t>質量均未達</w:t>
            </w:r>
            <w:proofErr w:type="gramEnd"/>
            <w:r w:rsidRPr="00F01E05">
              <w:rPr>
                <w:rFonts w:ascii="標楷體" w:hAnsi="標楷體" w:cs="DFKaiShu-SB-Estd-BF" w:hint="eastAsia"/>
                <w:b/>
                <w:bCs/>
                <w:kern w:val="0"/>
                <w:sz w:val="28"/>
                <w:szCs w:val="28"/>
              </w:rPr>
              <w:t>教學基準教師。</w:t>
            </w:r>
          </w:p>
        </w:tc>
      </w:tr>
      <w:tr w:rsidR="00F01E05" w:rsidRPr="00F01E05" w:rsidTr="00F01E05">
        <w:trPr>
          <w:trHeight w:val="2010"/>
        </w:trPr>
        <w:tc>
          <w:tcPr>
            <w:tcW w:w="1668" w:type="dxa"/>
            <w:tcBorders>
              <w:left w:val="single" w:sz="12" w:space="0" w:color="auto"/>
              <w:bottom w:val="single" w:sz="4" w:space="0" w:color="auto"/>
            </w:tcBorders>
            <w:shd w:val="clear" w:color="auto" w:fill="auto"/>
            <w:vAlign w:val="center"/>
          </w:tcPr>
          <w:p w:rsidR="00F01E05" w:rsidRPr="00F01E05" w:rsidRDefault="00F01E05" w:rsidP="00F01E05">
            <w:pPr>
              <w:spacing w:line="400" w:lineRule="exact"/>
              <w:jc w:val="center"/>
              <w:rPr>
                <w:rFonts w:ascii="標楷體" w:hAnsi="標楷體"/>
                <w:sz w:val="28"/>
                <w:szCs w:val="28"/>
              </w:rPr>
            </w:pPr>
            <w:r w:rsidRPr="00F01E05">
              <w:rPr>
                <w:rFonts w:ascii="標楷體" w:hAnsi="標楷體" w:cs="DFKaiShu-SB-Estd-BF" w:hint="eastAsia"/>
                <w:kern w:val="0"/>
                <w:sz w:val="28"/>
                <w:szCs w:val="28"/>
              </w:rPr>
              <w:t>上全國大專教師人才網或上教育部培訓及</w:t>
            </w:r>
            <w:r w:rsidRPr="00F01E05">
              <w:rPr>
                <w:rFonts w:ascii="標楷體" w:hAnsi="標楷體" w:hint="eastAsia"/>
                <w:sz w:val="28"/>
                <w:szCs w:val="28"/>
              </w:rPr>
              <w:t>媒合平</w:t>
            </w:r>
            <w:proofErr w:type="gramStart"/>
            <w:r w:rsidRPr="00F01E05">
              <w:rPr>
                <w:rFonts w:ascii="標楷體" w:hAnsi="標楷體" w:hint="eastAsia"/>
                <w:sz w:val="28"/>
                <w:szCs w:val="28"/>
              </w:rPr>
              <w:t>臺</w:t>
            </w:r>
            <w:proofErr w:type="gramEnd"/>
            <w:r w:rsidRPr="00F01E05">
              <w:rPr>
                <w:rFonts w:ascii="標楷體" w:hAnsi="標楷體" w:hint="eastAsia"/>
                <w:sz w:val="28"/>
                <w:szCs w:val="28"/>
              </w:rPr>
              <w:t>進行媒合之情形</w:t>
            </w:r>
          </w:p>
        </w:tc>
        <w:tc>
          <w:tcPr>
            <w:tcW w:w="8532" w:type="dxa"/>
            <w:gridSpan w:val="7"/>
            <w:tcBorders>
              <w:bottom w:val="single" w:sz="4" w:space="0" w:color="auto"/>
              <w:right w:val="single" w:sz="12" w:space="0" w:color="auto"/>
            </w:tcBorders>
            <w:shd w:val="clear" w:color="auto" w:fill="auto"/>
            <w:vAlign w:val="center"/>
          </w:tcPr>
          <w:p w:rsidR="00F01E05" w:rsidRPr="00F01E05" w:rsidRDefault="00F01E05" w:rsidP="00F01E05">
            <w:pPr>
              <w:spacing w:line="400" w:lineRule="exact"/>
              <w:rPr>
                <w:rFonts w:ascii="標楷體" w:hAnsi="標楷體"/>
                <w:sz w:val="28"/>
                <w:szCs w:val="28"/>
              </w:rPr>
            </w:pPr>
            <w:r w:rsidRPr="00F01E05">
              <w:rPr>
                <w:rFonts w:ascii="標楷體" w:hAnsi="標楷體" w:cs="DFKaiShu-SB-Estd-BF" w:hint="eastAsia"/>
                <w:kern w:val="0"/>
                <w:sz w:val="28"/>
                <w:szCs w:val="28"/>
              </w:rPr>
              <w:t xml:space="preserve">1.上全國大專教師人才網進行登錄情形    </w:t>
            </w:r>
            <w:r w:rsidRPr="00F01E05">
              <w:rPr>
                <w:rFonts w:ascii="標楷體" w:hAnsi="標楷體" w:hint="eastAsia"/>
                <w:sz w:val="28"/>
                <w:szCs w:val="28"/>
              </w:rPr>
              <w:t>□已</w:t>
            </w:r>
            <w:r w:rsidRPr="00F01E05">
              <w:rPr>
                <w:rFonts w:ascii="標楷體" w:hAnsi="標楷體" w:cs="DFKaiShu-SB-Estd-BF" w:hint="eastAsia"/>
                <w:kern w:val="0"/>
                <w:sz w:val="28"/>
                <w:szCs w:val="28"/>
              </w:rPr>
              <w:t xml:space="preserve">登錄   </w:t>
            </w:r>
            <w:r w:rsidRPr="00F01E05">
              <w:rPr>
                <w:rFonts w:ascii="標楷體" w:hAnsi="標楷體" w:hint="eastAsia"/>
                <w:sz w:val="28"/>
                <w:szCs w:val="28"/>
              </w:rPr>
              <w:t>□未</w:t>
            </w:r>
            <w:r w:rsidRPr="00F01E05">
              <w:rPr>
                <w:rFonts w:ascii="標楷體" w:hAnsi="標楷體" w:cs="DFKaiShu-SB-Estd-BF" w:hint="eastAsia"/>
                <w:kern w:val="0"/>
                <w:sz w:val="28"/>
                <w:szCs w:val="28"/>
              </w:rPr>
              <w:t>登錄</w:t>
            </w:r>
          </w:p>
          <w:p w:rsidR="00F01E05" w:rsidRPr="00F01E05" w:rsidRDefault="00F01E05" w:rsidP="00F01E05">
            <w:pPr>
              <w:spacing w:line="400" w:lineRule="exact"/>
              <w:rPr>
                <w:rFonts w:ascii="標楷體" w:hAnsi="標楷體" w:cs="DFKaiShu-SB-Estd-BF"/>
                <w:kern w:val="0"/>
                <w:sz w:val="28"/>
                <w:szCs w:val="28"/>
              </w:rPr>
            </w:pPr>
            <w:r w:rsidRPr="00F01E05">
              <w:rPr>
                <w:rFonts w:ascii="標楷體" w:hAnsi="標楷體" w:hint="eastAsia"/>
                <w:sz w:val="28"/>
                <w:szCs w:val="28"/>
              </w:rPr>
              <w:t>2.上教育部培訓及媒合平</w:t>
            </w:r>
            <w:proofErr w:type="gramStart"/>
            <w:r w:rsidRPr="00F01E05">
              <w:rPr>
                <w:rFonts w:ascii="標楷體" w:hAnsi="標楷體" w:hint="eastAsia"/>
                <w:sz w:val="28"/>
                <w:szCs w:val="28"/>
              </w:rPr>
              <w:t>臺</w:t>
            </w:r>
            <w:proofErr w:type="gramEnd"/>
            <w:r w:rsidRPr="00F01E05">
              <w:rPr>
                <w:rFonts w:ascii="標楷體" w:hAnsi="標楷體" w:cs="DFKaiShu-SB-Estd-BF" w:hint="eastAsia"/>
                <w:kern w:val="0"/>
                <w:sz w:val="28"/>
                <w:szCs w:val="28"/>
              </w:rPr>
              <w:t>進行登錄</w:t>
            </w:r>
            <w:r w:rsidRPr="00F01E05">
              <w:rPr>
                <w:rFonts w:ascii="標楷體" w:hAnsi="標楷體" w:hint="eastAsia"/>
                <w:sz w:val="28"/>
                <w:szCs w:val="28"/>
              </w:rPr>
              <w:t>情形  □已</w:t>
            </w:r>
            <w:r w:rsidRPr="00F01E05">
              <w:rPr>
                <w:rFonts w:ascii="標楷體" w:hAnsi="標楷體" w:cs="DFKaiShu-SB-Estd-BF" w:hint="eastAsia"/>
                <w:kern w:val="0"/>
                <w:sz w:val="28"/>
                <w:szCs w:val="28"/>
              </w:rPr>
              <w:t xml:space="preserve">登錄   </w:t>
            </w:r>
            <w:r w:rsidRPr="00F01E05">
              <w:rPr>
                <w:rFonts w:ascii="標楷體" w:hAnsi="標楷體" w:hint="eastAsia"/>
                <w:sz w:val="28"/>
                <w:szCs w:val="28"/>
              </w:rPr>
              <w:t>□未</w:t>
            </w:r>
            <w:r w:rsidRPr="00F01E05">
              <w:rPr>
                <w:rFonts w:ascii="標楷體" w:hAnsi="標楷體" w:cs="DFKaiShu-SB-Estd-BF" w:hint="eastAsia"/>
                <w:kern w:val="0"/>
                <w:sz w:val="28"/>
                <w:szCs w:val="28"/>
              </w:rPr>
              <w:t>登錄</w:t>
            </w:r>
          </w:p>
          <w:p w:rsidR="00F01E05" w:rsidRPr="00F01E05" w:rsidRDefault="00F01E05" w:rsidP="00F01E05">
            <w:pPr>
              <w:spacing w:line="400" w:lineRule="exact"/>
              <w:rPr>
                <w:rFonts w:ascii="標楷體" w:hAnsi="標楷體" w:cs="DFKaiShu-SB-Estd-BF"/>
                <w:kern w:val="0"/>
                <w:sz w:val="28"/>
                <w:szCs w:val="28"/>
              </w:rPr>
            </w:pPr>
            <w:r w:rsidRPr="00F01E05">
              <w:rPr>
                <w:rFonts w:ascii="標楷體" w:hAnsi="標楷體" w:cs="DFKaiShu-SB-Estd-BF" w:hint="eastAsia"/>
                <w:kern w:val="0"/>
                <w:sz w:val="28"/>
                <w:szCs w:val="28"/>
              </w:rPr>
              <w:t>3.教師本人自行找到之企業進行登錄</w:t>
            </w:r>
            <w:r w:rsidRPr="00F01E05">
              <w:rPr>
                <w:rFonts w:ascii="標楷體" w:hAnsi="標楷體" w:hint="eastAsia"/>
                <w:sz w:val="28"/>
                <w:szCs w:val="28"/>
              </w:rPr>
              <w:t>情形  □已</w:t>
            </w:r>
            <w:r w:rsidRPr="00F01E05">
              <w:rPr>
                <w:rFonts w:ascii="標楷體" w:hAnsi="標楷體" w:cs="DFKaiShu-SB-Estd-BF" w:hint="eastAsia"/>
                <w:kern w:val="0"/>
                <w:sz w:val="28"/>
                <w:szCs w:val="28"/>
              </w:rPr>
              <w:t xml:space="preserve">登錄   </w:t>
            </w:r>
            <w:r w:rsidRPr="00F01E05">
              <w:rPr>
                <w:rFonts w:ascii="標楷體" w:hAnsi="標楷體" w:hint="eastAsia"/>
                <w:sz w:val="28"/>
                <w:szCs w:val="28"/>
              </w:rPr>
              <w:t>□未</w:t>
            </w:r>
            <w:r w:rsidRPr="00F01E05">
              <w:rPr>
                <w:rFonts w:ascii="標楷體" w:hAnsi="標楷體" w:cs="DFKaiShu-SB-Estd-BF" w:hint="eastAsia"/>
                <w:kern w:val="0"/>
                <w:sz w:val="28"/>
                <w:szCs w:val="28"/>
              </w:rPr>
              <w:t>登錄</w:t>
            </w:r>
          </w:p>
          <w:p w:rsidR="00F01E05" w:rsidRPr="00F01E05" w:rsidRDefault="00F01E05" w:rsidP="00F01E05">
            <w:pPr>
              <w:spacing w:line="400" w:lineRule="exact"/>
              <w:rPr>
                <w:rFonts w:eastAsia="新細明體"/>
                <w:szCs w:val="24"/>
              </w:rPr>
            </w:pPr>
            <w:r w:rsidRPr="00F01E05">
              <w:rPr>
                <w:rFonts w:ascii="標楷體" w:hAnsi="標楷體" w:cs="DFKaiShu-SB-Estd-BF" w:hint="eastAsia"/>
                <w:kern w:val="0"/>
                <w:sz w:val="28"/>
                <w:szCs w:val="28"/>
              </w:rPr>
              <w:t xml:space="preserve">4.媒合情形  </w:t>
            </w:r>
            <w:r w:rsidRPr="00F01E05">
              <w:rPr>
                <w:rFonts w:ascii="標楷體" w:hAnsi="標楷體" w:hint="eastAsia"/>
                <w:sz w:val="28"/>
                <w:szCs w:val="28"/>
              </w:rPr>
              <w:t>□已獲得對方通知錄取</w:t>
            </w:r>
            <w:r w:rsidRPr="00F01E05">
              <w:rPr>
                <w:rFonts w:ascii="標楷體" w:hAnsi="標楷體" w:cs="DFKaiShu-SB-Estd-BF" w:hint="eastAsia"/>
                <w:kern w:val="0"/>
                <w:sz w:val="28"/>
                <w:szCs w:val="28"/>
              </w:rPr>
              <w:t xml:space="preserve">   </w:t>
            </w:r>
            <w:r w:rsidRPr="00F01E05">
              <w:rPr>
                <w:rFonts w:ascii="標楷體" w:hAnsi="標楷體" w:hint="eastAsia"/>
                <w:sz w:val="28"/>
                <w:szCs w:val="28"/>
              </w:rPr>
              <w:t>□尚未獲得通知</w:t>
            </w:r>
          </w:p>
        </w:tc>
      </w:tr>
      <w:tr w:rsidR="00F01E05" w:rsidRPr="00F01E05" w:rsidTr="00F01E05">
        <w:trPr>
          <w:trHeight w:val="1177"/>
        </w:trPr>
        <w:tc>
          <w:tcPr>
            <w:tcW w:w="1668" w:type="dxa"/>
            <w:tcBorders>
              <w:left w:val="single" w:sz="12" w:space="0" w:color="auto"/>
              <w:bottom w:val="single" w:sz="4" w:space="0" w:color="auto"/>
            </w:tcBorders>
            <w:shd w:val="clear" w:color="auto" w:fill="auto"/>
            <w:vAlign w:val="center"/>
          </w:tcPr>
          <w:p w:rsidR="00F01E05" w:rsidRPr="00F01E05" w:rsidRDefault="00F01E05" w:rsidP="00F01E05">
            <w:pPr>
              <w:spacing w:line="360" w:lineRule="exact"/>
              <w:jc w:val="center"/>
              <w:rPr>
                <w:rFonts w:ascii="標楷體" w:hAnsi="標楷體"/>
                <w:sz w:val="28"/>
                <w:szCs w:val="28"/>
              </w:rPr>
            </w:pPr>
            <w:r w:rsidRPr="00F01E05">
              <w:rPr>
                <w:rFonts w:ascii="標楷體" w:hAnsi="標楷體" w:hint="eastAsia"/>
                <w:sz w:val="28"/>
                <w:szCs w:val="28"/>
              </w:rPr>
              <w:t>申請校外轉職輔導方式</w:t>
            </w:r>
          </w:p>
        </w:tc>
        <w:tc>
          <w:tcPr>
            <w:tcW w:w="8532" w:type="dxa"/>
            <w:gridSpan w:val="7"/>
            <w:tcBorders>
              <w:bottom w:val="single" w:sz="4" w:space="0" w:color="auto"/>
              <w:right w:val="single" w:sz="12" w:space="0" w:color="auto"/>
            </w:tcBorders>
            <w:shd w:val="clear" w:color="auto" w:fill="auto"/>
            <w:vAlign w:val="center"/>
          </w:tcPr>
          <w:p w:rsidR="00F01E05" w:rsidRPr="00F01E05" w:rsidRDefault="00F01E05" w:rsidP="00F01E05">
            <w:pPr>
              <w:spacing w:line="360" w:lineRule="exact"/>
              <w:rPr>
                <w:rFonts w:ascii="標楷體" w:hAnsi="標楷體"/>
                <w:szCs w:val="24"/>
                <w:u w:val="single"/>
              </w:rPr>
            </w:pPr>
            <w:r w:rsidRPr="00F01E05">
              <w:rPr>
                <w:rFonts w:ascii="標楷體" w:hAnsi="標楷體" w:hint="eastAsia"/>
                <w:sz w:val="28"/>
                <w:szCs w:val="28"/>
              </w:rPr>
              <w:t>□利用教師本人課餘時間，參加校外轉職輔導。</w:t>
            </w:r>
            <w:r w:rsidRPr="00F01E05">
              <w:rPr>
                <w:rFonts w:ascii="標楷體" w:hAnsi="標楷體" w:hint="eastAsia"/>
                <w:szCs w:val="24"/>
              </w:rPr>
              <w:t xml:space="preserve">   </w:t>
            </w:r>
          </w:p>
          <w:p w:rsidR="00F01E05" w:rsidRPr="00F01E05" w:rsidRDefault="00F01E05" w:rsidP="00F01E05">
            <w:pPr>
              <w:spacing w:line="360" w:lineRule="exact"/>
              <w:rPr>
                <w:rFonts w:ascii="標楷體" w:hAnsi="標楷體"/>
                <w:sz w:val="28"/>
                <w:szCs w:val="28"/>
              </w:rPr>
            </w:pPr>
            <w:r w:rsidRPr="00F01E05">
              <w:rPr>
                <w:rFonts w:ascii="標楷體" w:hAnsi="標楷體" w:hint="eastAsia"/>
                <w:sz w:val="28"/>
                <w:szCs w:val="28"/>
              </w:rPr>
              <w:t>□帶職帶本</w:t>
            </w:r>
            <w:proofErr w:type="gramStart"/>
            <w:r w:rsidRPr="00F01E05">
              <w:rPr>
                <w:rFonts w:ascii="標楷體" w:hAnsi="標楷體" w:hint="eastAsia"/>
                <w:sz w:val="28"/>
                <w:szCs w:val="28"/>
              </w:rPr>
              <w:t>薪且減授</w:t>
            </w:r>
            <w:proofErr w:type="gramEnd"/>
            <w:r w:rsidRPr="00F01E05">
              <w:rPr>
                <w:rFonts w:ascii="標楷體" w:hAnsi="標楷體" w:hint="eastAsia"/>
                <w:sz w:val="28"/>
                <w:szCs w:val="28"/>
              </w:rPr>
              <w:t>鐘點</w:t>
            </w:r>
            <w:r w:rsidRPr="00F01E05">
              <w:rPr>
                <w:rFonts w:ascii="標楷體" w:hAnsi="標楷體" w:hint="eastAsia"/>
                <w:sz w:val="28"/>
                <w:szCs w:val="28"/>
                <w:u w:val="single"/>
              </w:rPr>
              <w:t xml:space="preserve">    </w:t>
            </w:r>
            <w:r w:rsidRPr="00F01E05">
              <w:rPr>
                <w:rFonts w:ascii="標楷體" w:hAnsi="標楷體" w:hint="eastAsia"/>
                <w:sz w:val="28"/>
                <w:szCs w:val="28"/>
              </w:rPr>
              <w:t>小時，參加校外轉職輔導。</w:t>
            </w:r>
          </w:p>
          <w:p w:rsidR="00F01E05" w:rsidRPr="00F01E05" w:rsidRDefault="00F01E05" w:rsidP="00F01E05">
            <w:pPr>
              <w:spacing w:line="360" w:lineRule="exact"/>
              <w:rPr>
                <w:rFonts w:ascii="標楷體" w:hAnsi="標楷體"/>
                <w:szCs w:val="24"/>
                <w:u w:val="single"/>
              </w:rPr>
            </w:pPr>
            <w:r w:rsidRPr="00F01E05">
              <w:rPr>
                <w:rFonts w:ascii="標楷體" w:hAnsi="標楷體" w:hint="eastAsia"/>
                <w:sz w:val="28"/>
                <w:szCs w:val="28"/>
              </w:rPr>
              <w:t>□帶職帶</w:t>
            </w:r>
            <w:proofErr w:type="gramStart"/>
            <w:r w:rsidRPr="00F01E05">
              <w:rPr>
                <w:rFonts w:ascii="標楷體" w:hAnsi="標楷體" w:hint="eastAsia"/>
                <w:sz w:val="28"/>
                <w:szCs w:val="28"/>
              </w:rPr>
              <w:t>本薪且不</w:t>
            </w:r>
            <w:proofErr w:type="gramEnd"/>
            <w:r w:rsidRPr="00F01E05">
              <w:rPr>
                <w:rFonts w:ascii="標楷體" w:hAnsi="標楷體" w:hint="eastAsia"/>
                <w:sz w:val="28"/>
                <w:szCs w:val="28"/>
              </w:rPr>
              <w:t>授課，參加校外轉職輔導。</w:t>
            </w:r>
          </w:p>
        </w:tc>
      </w:tr>
      <w:tr w:rsidR="00F01E05" w:rsidRPr="00F01E05" w:rsidTr="00F01E05">
        <w:trPr>
          <w:trHeight w:val="840"/>
        </w:trPr>
        <w:tc>
          <w:tcPr>
            <w:tcW w:w="1668" w:type="dxa"/>
            <w:vMerge w:val="restart"/>
            <w:tcBorders>
              <w:left w:val="single" w:sz="12" w:space="0" w:color="auto"/>
            </w:tcBorders>
            <w:shd w:val="clear" w:color="auto" w:fill="auto"/>
            <w:vAlign w:val="center"/>
          </w:tcPr>
          <w:p w:rsidR="00F01E05" w:rsidRPr="00F01E05" w:rsidRDefault="00F01E05" w:rsidP="00F01E05">
            <w:pPr>
              <w:spacing w:line="400" w:lineRule="exact"/>
              <w:jc w:val="center"/>
              <w:rPr>
                <w:rFonts w:ascii="標楷體" w:hAnsi="標楷體"/>
                <w:sz w:val="28"/>
                <w:szCs w:val="28"/>
              </w:rPr>
            </w:pPr>
            <w:r w:rsidRPr="00F01E05">
              <w:rPr>
                <w:rFonts w:ascii="標楷體" w:hAnsi="標楷體" w:hint="eastAsia"/>
                <w:sz w:val="28"/>
                <w:szCs w:val="28"/>
              </w:rPr>
              <w:t>會簽</w:t>
            </w:r>
          </w:p>
        </w:tc>
        <w:tc>
          <w:tcPr>
            <w:tcW w:w="1761" w:type="dxa"/>
            <w:tcBorders>
              <w:bottom w:val="single" w:sz="4" w:space="0" w:color="auto"/>
            </w:tcBorders>
            <w:shd w:val="clear" w:color="auto" w:fill="auto"/>
            <w:vAlign w:val="center"/>
          </w:tcPr>
          <w:p w:rsidR="00F01E05" w:rsidRPr="00F01E05" w:rsidRDefault="00F01E05" w:rsidP="00F01E05">
            <w:pPr>
              <w:spacing w:line="360" w:lineRule="exact"/>
              <w:jc w:val="center"/>
              <w:rPr>
                <w:rFonts w:ascii="標楷體" w:hAnsi="標楷體"/>
                <w:sz w:val="28"/>
                <w:szCs w:val="28"/>
              </w:rPr>
            </w:pPr>
            <w:r w:rsidRPr="00F01E05">
              <w:rPr>
                <w:rFonts w:ascii="標楷體" w:hAnsi="標楷體" w:hint="eastAsia"/>
                <w:sz w:val="28"/>
                <w:szCs w:val="28"/>
              </w:rPr>
              <w:t>系  所</w:t>
            </w:r>
          </w:p>
          <w:p w:rsidR="00F01E05" w:rsidRPr="00F01E05" w:rsidRDefault="00F01E05" w:rsidP="00F01E05">
            <w:pPr>
              <w:spacing w:line="360" w:lineRule="exact"/>
              <w:jc w:val="center"/>
              <w:rPr>
                <w:rFonts w:ascii="標楷體" w:hAnsi="標楷體"/>
                <w:sz w:val="28"/>
                <w:szCs w:val="28"/>
              </w:rPr>
            </w:pPr>
            <w:r w:rsidRPr="00F01E05">
              <w:rPr>
                <w:rFonts w:ascii="標楷體" w:hAnsi="標楷體" w:hint="eastAsia"/>
                <w:sz w:val="28"/>
                <w:szCs w:val="28"/>
              </w:rPr>
              <w:t>主　任</w:t>
            </w:r>
          </w:p>
        </w:tc>
        <w:tc>
          <w:tcPr>
            <w:tcW w:w="2405" w:type="dxa"/>
            <w:gridSpan w:val="3"/>
            <w:tcBorders>
              <w:bottom w:val="single" w:sz="4" w:space="0" w:color="auto"/>
            </w:tcBorders>
            <w:shd w:val="clear" w:color="auto" w:fill="auto"/>
            <w:vAlign w:val="center"/>
          </w:tcPr>
          <w:p w:rsidR="00F01E05" w:rsidRPr="00F01E05" w:rsidRDefault="00F01E05" w:rsidP="00F01E05">
            <w:pPr>
              <w:spacing w:line="360" w:lineRule="exact"/>
              <w:jc w:val="center"/>
              <w:rPr>
                <w:rFonts w:eastAsia="新細明體"/>
                <w:szCs w:val="24"/>
              </w:rPr>
            </w:pPr>
          </w:p>
        </w:tc>
        <w:tc>
          <w:tcPr>
            <w:tcW w:w="1949" w:type="dxa"/>
            <w:gridSpan w:val="2"/>
            <w:tcBorders>
              <w:bottom w:val="single" w:sz="4" w:space="0" w:color="auto"/>
            </w:tcBorders>
            <w:shd w:val="clear" w:color="auto" w:fill="auto"/>
            <w:vAlign w:val="center"/>
          </w:tcPr>
          <w:p w:rsidR="00F01E05" w:rsidRPr="00F01E05" w:rsidRDefault="00F01E05" w:rsidP="00F01E05">
            <w:pPr>
              <w:spacing w:line="360" w:lineRule="exact"/>
              <w:jc w:val="center"/>
              <w:rPr>
                <w:rFonts w:ascii="標楷體" w:hAnsi="標楷體"/>
                <w:kern w:val="0"/>
                <w:sz w:val="28"/>
                <w:szCs w:val="28"/>
              </w:rPr>
            </w:pPr>
            <w:r w:rsidRPr="00F01E05">
              <w:rPr>
                <w:rFonts w:ascii="標楷體" w:hAnsi="標楷體" w:hint="eastAsia"/>
                <w:kern w:val="0"/>
                <w:sz w:val="28"/>
                <w:szCs w:val="28"/>
              </w:rPr>
              <w:t>學  院</w:t>
            </w:r>
          </w:p>
          <w:p w:rsidR="00F01E05" w:rsidRPr="00F01E05" w:rsidRDefault="00F01E05" w:rsidP="00F01E05">
            <w:pPr>
              <w:spacing w:line="360" w:lineRule="exact"/>
              <w:jc w:val="center"/>
              <w:rPr>
                <w:rFonts w:eastAsia="新細明體"/>
                <w:szCs w:val="24"/>
              </w:rPr>
            </w:pPr>
            <w:r w:rsidRPr="00F01E05">
              <w:rPr>
                <w:rFonts w:ascii="標楷體" w:hAnsi="標楷體" w:hint="eastAsia"/>
                <w:sz w:val="28"/>
                <w:szCs w:val="28"/>
              </w:rPr>
              <w:t>院　長</w:t>
            </w:r>
          </w:p>
        </w:tc>
        <w:tc>
          <w:tcPr>
            <w:tcW w:w="2417" w:type="dxa"/>
            <w:tcBorders>
              <w:bottom w:val="single" w:sz="4" w:space="0" w:color="auto"/>
              <w:right w:val="single" w:sz="12" w:space="0" w:color="auto"/>
            </w:tcBorders>
            <w:shd w:val="clear" w:color="auto" w:fill="auto"/>
            <w:vAlign w:val="center"/>
          </w:tcPr>
          <w:p w:rsidR="00F01E05" w:rsidRPr="00F01E05" w:rsidRDefault="00F01E05" w:rsidP="00F01E05">
            <w:pPr>
              <w:spacing w:line="400" w:lineRule="exact"/>
              <w:jc w:val="center"/>
              <w:rPr>
                <w:rFonts w:eastAsia="新細明體"/>
                <w:szCs w:val="24"/>
              </w:rPr>
            </w:pPr>
          </w:p>
        </w:tc>
      </w:tr>
      <w:tr w:rsidR="00F01E05" w:rsidRPr="00F01E05" w:rsidTr="00F01E05">
        <w:trPr>
          <w:trHeight w:val="710"/>
        </w:trPr>
        <w:tc>
          <w:tcPr>
            <w:tcW w:w="1668" w:type="dxa"/>
            <w:vMerge/>
            <w:tcBorders>
              <w:left w:val="single" w:sz="12" w:space="0" w:color="auto"/>
            </w:tcBorders>
            <w:shd w:val="clear" w:color="auto" w:fill="auto"/>
            <w:vAlign w:val="center"/>
          </w:tcPr>
          <w:p w:rsidR="00F01E05" w:rsidRPr="00F01E05" w:rsidRDefault="00F01E05" w:rsidP="00F01E05">
            <w:pPr>
              <w:spacing w:line="400" w:lineRule="exact"/>
              <w:jc w:val="center"/>
              <w:rPr>
                <w:rFonts w:ascii="標楷體" w:hAnsi="標楷體"/>
                <w:sz w:val="28"/>
                <w:szCs w:val="28"/>
              </w:rPr>
            </w:pPr>
          </w:p>
        </w:tc>
        <w:tc>
          <w:tcPr>
            <w:tcW w:w="1761" w:type="dxa"/>
            <w:tcBorders>
              <w:bottom w:val="single" w:sz="4" w:space="0" w:color="auto"/>
            </w:tcBorders>
            <w:shd w:val="clear" w:color="auto" w:fill="auto"/>
            <w:vAlign w:val="center"/>
          </w:tcPr>
          <w:p w:rsidR="00F01E05" w:rsidRPr="00F01E05" w:rsidRDefault="00F01E05" w:rsidP="00F01E05">
            <w:pPr>
              <w:spacing w:line="360" w:lineRule="exact"/>
              <w:jc w:val="center"/>
              <w:rPr>
                <w:rFonts w:ascii="標楷體" w:hAnsi="標楷體"/>
                <w:sz w:val="28"/>
                <w:szCs w:val="28"/>
              </w:rPr>
            </w:pPr>
            <w:r w:rsidRPr="00F01E05">
              <w:rPr>
                <w:rFonts w:ascii="標楷體" w:hAnsi="標楷體" w:hint="eastAsia"/>
                <w:sz w:val="28"/>
                <w:szCs w:val="28"/>
              </w:rPr>
              <w:t>人事室主任</w:t>
            </w:r>
          </w:p>
        </w:tc>
        <w:tc>
          <w:tcPr>
            <w:tcW w:w="2405" w:type="dxa"/>
            <w:gridSpan w:val="3"/>
            <w:tcBorders>
              <w:bottom w:val="single" w:sz="4" w:space="0" w:color="auto"/>
            </w:tcBorders>
            <w:shd w:val="clear" w:color="auto" w:fill="auto"/>
            <w:vAlign w:val="center"/>
          </w:tcPr>
          <w:p w:rsidR="00F01E05" w:rsidRPr="00F01E05" w:rsidRDefault="00F01E05" w:rsidP="00F01E05">
            <w:pPr>
              <w:spacing w:line="360" w:lineRule="exact"/>
              <w:jc w:val="center"/>
              <w:rPr>
                <w:rFonts w:eastAsia="新細明體"/>
                <w:szCs w:val="24"/>
              </w:rPr>
            </w:pPr>
          </w:p>
        </w:tc>
        <w:tc>
          <w:tcPr>
            <w:tcW w:w="1949" w:type="dxa"/>
            <w:gridSpan w:val="2"/>
            <w:tcBorders>
              <w:bottom w:val="single" w:sz="4" w:space="0" w:color="auto"/>
            </w:tcBorders>
            <w:shd w:val="clear" w:color="auto" w:fill="auto"/>
            <w:vAlign w:val="center"/>
          </w:tcPr>
          <w:p w:rsidR="00F01E05" w:rsidRPr="00F01E05" w:rsidRDefault="00F01E05" w:rsidP="00F01E05">
            <w:pPr>
              <w:spacing w:line="360" w:lineRule="exact"/>
              <w:jc w:val="center"/>
              <w:rPr>
                <w:rFonts w:ascii="標楷體" w:hAnsi="標楷體"/>
                <w:b/>
                <w:bCs/>
                <w:sz w:val="28"/>
                <w:szCs w:val="28"/>
              </w:rPr>
            </w:pPr>
            <w:r w:rsidRPr="00F01E05">
              <w:rPr>
                <w:rFonts w:ascii="標楷體" w:hAnsi="標楷體" w:hint="eastAsia"/>
                <w:b/>
                <w:bCs/>
                <w:sz w:val="28"/>
                <w:szCs w:val="28"/>
              </w:rPr>
              <w:t>學力、實力</w:t>
            </w:r>
          </w:p>
          <w:p w:rsidR="00F01E05" w:rsidRPr="00F01E05" w:rsidRDefault="00F01E05" w:rsidP="00F01E05">
            <w:pPr>
              <w:spacing w:line="360" w:lineRule="exact"/>
              <w:jc w:val="center"/>
              <w:rPr>
                <w:rFonts w:ascii="標楷體" w:hAnsi="標楷體"/>
                <w:sz w:val="28"/>
                <w:szCs w:val="28"/>
              </w:rPr>
            </w:pPr>
            <w:r w:rsidRPr="00F01E05">
              <w:rPr>
                <w:rFonts w:ascii="標楷體" w:hAnsi="標楷體" w:hint="eastAsia"/>
                <w:b/>
                <w:bCs/>
                <w:sz w:val="28"/>
                <w:szCs w:val="28"/>
              </w:rPr>
              <w:t>副校長</w:t>
            </w:r>
          </w:p>
        </w:tc>
        <w:tc>
          <w:tcPr>
            <w:tcW w:w="2417" w:type="dxa"/>
            <w:tcBorders>
              <w:bottom w:val="single" w:sz="4" w:space="0" w:color="auto"/>
              <w:right w:val="single" w:sz="12" w:space="0" w:color="auto"/>
            </w:tcBorders>
            <w:shd w:val="clear" w:color="auto" w:fill="auto"/>
            <w:vAlign w:val="center"/>
          </w:tcPr>
          <w:p w:rsidR="00F01E05" w:rsidRPr="00F01E05" w:rsidRDefault="00F01E05" w:rsidP="00F01E05">
            <w:pPr>
              <w:spacing w:line="400" w:lineRule="exact"/>
              <w:jc w:val="center"/>
              <w:rPr>
                <w:rFonts w:eastAsia="新細明體"/>
                <w:szCs w:val="24"/>
              </w:rPr>
            </w:pPr>
          </w:p>
        </w:tc>
      </w:tr>
      <w:tr w:rsidR="00F01E05" w:rsidRPr="00F01E05" w:rsidTr="00F01E05">
        <w:trPr>
          <w:trHeight w:val="834"/>
        </w:trPr>
        <w:tc>
          <w:tcPr>
            <w:tcW w:w="1668" w:type="dxa"/>
            <w:vMerge/>
            <w:tcBorders>
              <w:left w:val="single" w:sz="12" w:space="0" w:color="auto"/>
              <w:bottom w:val="single" w:sz="12" w:space="0" w:color="auto"/>
            </w:tcBorders>
            <w:shd w:val="clear" w:color="auto" w:fill="auto"/>
            <w:vAlign w:val="center"/>
          </w:tcPr>
          <w:p w:rsidR="00F01E05" w:rsidRPr="00F01E05" w:rsidRDefault="00F01E05" w:rsidP="00F01E05">
            <w:pPr>
              <w:spacing w:line="400" w:lineRule="exact"/>
              <w:jc w:val="center"/>
              <w:rPr>
                <w:rFonts w:ascii="標楷體" w:hAnsi="標楷體"/>
                <w:sz w:val="28"/>
                <w:szCs w:val="28"/>
              </w:rPr>
            </w:pPr>
          </w:p>
        </w:tc>
        <w:tc>
          <w:tcPr>
            <w:tcW w:w="1761" w:type="dxa"/>
            <w:tcBorders>
              <w:bottom w:val="single" w:sz="12" w:space="0" w:color="auto"/>
            </w:tcBorders>
            <w:shd w:val="clear" w:color="auto" w:fill="auto"/>
            <w:vAlign w:val="center"/>
          </w:tcPr>
          <w:p w:rsidR="00F01E05" w:rsidRPr="00F01E05" w:rsidRDefault="00F01E05" w:rsidP="00F01E05">
            <w:pPr>
              <w:spacing w:line="360" w:lineRule="exact"/>
              <w:jc w:val="center"/>
              <w:rPr>
                <w:rFonts w:ascii="標楷體" w:hAnsi="標楷體"/>
                <w:b/>
                <w:bCs/>
                <w:sz w:val="28"/>
                <w:szCs w:val="28"/>
              </w:rPr>
            </w:pPr>
            <w:r w:rsidRPr="00F01E05">
              <w:rPr>
                <w:rFonts w:ascii="標楷體" w:hAnsi="標楷體" w:hint="eastAsia"/>
                <w:b/>
                <w:bCs/>
                <w:sz w:val="28"/>
                <w:szCs w:val="28"/>
              </w:rPr>
              <w:t>願力</w:t>
            </w:r>
          </w:p>
          <w:p w:rsidR="00F01E05" w:rsidRPr="00F01E05" w:rsidRDefault="00F01E05" w:rsidP="00F01E05">
            <w:pPr>
              <w:spacing w:line="360" w:lineRule="exact"/>
              <w:jc w:val="center"/>
              <w:rPr>
                <w:rFonts w:ascii="標楷體" w:hAnsi="標楷體"/>
                <w:sz w:val="28"/>
                <w:szCs w:val="28"/>
              </w:rPr>
            </w:pPr>
            <w:r w:rsidRPr="00F01E05">
              <w:rPr>
                <w:rFonts w:ascii="標楷體" w:hAnsi="標楷體" w:hint="eastAsia"/>
                <w:b/>
                <w:bCs/>
                <w:sz w:val="28"/>
                <w:szCs w:val="28"/>
              </w:rPr>
              <w:t>副校長</w:t>
            </w:r>
          </w:p>
        </w:tc>
        <w:tc>
          <w:tcPr>
            <w:tcW w:w="2405" w:type="dxa"/>
            <w:gridSpan w:val="3"/>
            <w:tcBorders>
              <w:bottom w:val="single" w:sz="12" w:space="0" w:color="auto"/>
              <w:right w:val="single" w:sz="8" w:space="0" w:color="auto"/>
            </w:tcBorders>
            <w:shd w:val="clear" w:color="auto" w:fill="auto"/>
            <w:vAlign w:val="center"/>
          </w:tcPr>
          <w:p w:rsidR="00F01E05" w:rsidRPr="00F01E05" w:rsidRDefault="00F01E05" w:rsidP="00F01E05">
            <w:pPr>
              <w:spacing w:line="360" w:lineRule="exact"/>
              <w:jc w:val="center"/>
              <w:rPr>
                <w:rFonts w:eastAsia="新細明體"/>
                <w:szCs w:val="24"/>
              </w:rPr>
            </w:pPr>
          </w:p>
        </w:tc>
        <w:tc>
          <w:tcPr>
            <w:tcW w:w="1949" w:type="dxa"/>
            <w:gridSpan w:val="2"/>
            <w:tcBorders>
              <w:left w:val="single" w:sz="8" w:space="0" w:color="auto"/>
              <w:bottom w:val="single" w:sz="12" w:space="0" w:color="auto"/>
              <w:right w:val="single" w:sz="8" w:space="0" w:color="auto"/>
            </w:tcBorders>
            <w:shd w:val="clear" w:color="auto" w:fill="auto"/>
            <w:vAlign w:val="center"/>
          </w:tcPr>
          <w:p w:rsidR="00F01E05" w:rsidRPr="00F01E05" w:rsidRDefault="00F01E05" w:rsidP="00F01E05">
            <w:pPr>
              <w:spacing w:line="360" w:lineRule="exact"/>
              <w:jc w:val="center"/>
              <w:rPr>
                <w:rFonts w:ascii="標楷體" w:hAnsi="標楷體"/>
                <w:color w:val="000000"/>
                <w:sz w:val="28"/>
                <w:szCs w:val="28"/>
              </w:rPr>
            </w:pPr>
            <w:r w:rsidRPr="00F01E05">
              <w:rPr>
                <w:rFonts w:ascii="標楷體" w:hAnsi="標楷體" w:hint="eastAsia"/>
                <w:color w:val="000000"/>
                <w:sz w:val="28"/>
                <w:szCs w:val="28"/>
              </w:rPr>
              <w:t>校長兼</w:t>
            </w:r>
          </w:p>
          <w:p w:rsidR="00F01E05" w:rsidRPr="00F01E05" w:rsidRDefault="00F01E05" w:rsidP="00F01E05">
            <w:pPr>
              <w:spacing w:line="360" w:lineRule="exact"/>
              <w:jc w:val="center"/>
              <w:rPr>
                <w:rFonts w:eastAsia="新細明體"/>
                <w:szCs w:val="24"/>
              </w:rPr>
            </w:pPr>
            <w:r w:rsidRPr="00F01E05">
              <w:rPr>
                <w:rFonts w:ascii="標楷體" w:hAnsi="標楷體" w:hint="eastAsia"/>
                <w:color w:val="000000"/>
                <w:sz w:val="28"/>
                <w:szCs w:val="28"/>
              </w:rPr>
              <w:t>總執行長</w:t>
            </w:r>
          </w:p>
        </w:tc>
        <w:tc>
          <w:tcPr>
            <w:tcW w:w="2417" w:type="dxa"/>
            <w:tcBorders>
              <w:left w:val="single" w:sz="8" w:space="0" w:color="auto"/>
              <w:bottom w:val="single" w:sz="12" w:space="0" w:color="auto"/>
              <w:right w:val="single" w:sz="12" w:space="0" w:color="auto"/>
            </w:tcBorders>
            <w:shd w:val="clear" w:color="auto" w:fill="auto"/>
            <w:vAlign w:val="center"/>
          </w:tcPr>
          <w:p w:rsidR="00F01E05" w:rsidRPr="00F01E05" w:rsidRDefault="00F01E05" w:rsidP="00F01E05">
            <w:pPr>
              <w:spacing w:line="400" w:lineRule="exact"/>
              <w:jc w:val="center"/>
              <w:rPr>
                <w:rFonts w:eastAsia="新細明體"/>
                <w:szCs w:val="24"/>
              </w:rPr>
            </w:pPr>
          </w:p>
        </w:tc>
      </w:tr>
      <w:tr w:rsidR="00F01E05" w:rsidRPr="00F01E05" w:rsidTr="00F01E05">
        <w:trPr>
          <w:trHeight w:val="1425"/>
        </w:trPr>
        <w:tc>
          <w:tcPr>
            <w:tcW w:w="1668" w:type="dxa"/>
            <w:tcBorders>
              <w:top w:val="single" w:sz="12" w:space="0" w:color="auto"/>
              <w:left w:val="single" w:sz="12" w:space="0" w:color="auto"/>
              <w:bottom w:val="single" w:sz="12" w:space="0" w:color="auto"/>
            </w:tcBorders>
            <w:shd w:val="clear" w:color="auto" w:fill="auto"/>
            <w:vAlign w:val="center"/>
          </w:tcPr>
          <w:p w:rsidR="00F01E05" w:rsidRPr="00F01E05" w:rsidRDefault="00F01E05" w:rsidP="00F01E05">
            <w:pPr>
              <w:spacing w:line="400" w:lineRule="exact"/>
              <w:jc w:val="center"/>
              <w:rPr>
                <w:rFonts w:ascii="標楷體" w:hAnsi="標楷體"/>
                <w:sz w:val="28"/>
                <w:szCs w:val="28"/>
              </w:rPr>
            </w:pPr>
            <w:r w:rsidRPr="00F01E05">
              <w:rPr>
                <w:rFonts w:ascii="標楷體" w:hAnsi="標楷體" w:hint="eastAsia"/>
                <w:sz w:val="28"/>
                <w:szCs w:val="28"/>
              </w:rPr>
              <w:t>安置委員會</w:t>
            </w:r>
          </w:p>
          <w:p w:rsidR="00F01E05" w:rsidRPr="00F01E05" w:rsidRDefault="00F01E05" w:rsidP="00F01E05">
            <w:pPr>
              <w:spacing w:line="400" w:lineRule="exact"/>
              <w:jc w:val="center"/>
              <w:rPr>
                <w:rFonts w:ascii="標楷體" w:hAnsi="標楷體"/>
                <w:sz w:val="28"/>
                <w:szCs w:val="28"/>
              </w:rPr>
            </w:pPr>
            <w:r w:rsidRPr="00F01E05">
              <w:rPr>
                <w:rFonts w:ascii="標楷體" w:hAnsi="標楷體" w:hint="eastAsia"/>
                <w:sz w:val="28"/>
                <w:szCs w:val="28"/>
              </w:rPr>
              <w:t>審議決議</w:t>
            </w:r>
          </w:p>
        </w:tc>
        <w:tc>
          <w:tcPr>
            <w:tcW w:w="8532" w:type="dxa"/>
            <w:gridSpan w:val="7"/>
            <w:tcBorders>
              <w:top w:val="single" w:sz="12" w:space="0" w:color="auto"/>
              <w:bottom w:val="single" w:sz="12" w:space="0" w:color="auto"/>
              <w:right w:val="single" w:sz="12" w:space="0" w:color="auto"/>
            </w:tcBorders>
            <w:shd w:val="clear" w:color="auto" w:fill="auto"/>
            <w:vAlign w:val="center"/>
          </w:tcPr>
          <w:p w:rsidR="00F01E05" w:rsidRPr="00F01E05" w:rsidRDefault="00F01E05" w:rsidP="00F01E05">
            <w:pPr>
              <w:snapToGrid w:val="0"/>
              <w:spacing w:line="240" w:lineRule="atLeast"/>
              <w:rPr>
                <w:rFonts w:ascii="Tahoma" w:hAnsi="Tahoma" w:cs="Tahoma"/>
                <w:sz w:val="28"/>
                <w:szCs w:val="24"/>
              </w:rPr>
            </w:pPr>
            <w:r w:rsidRPr="00F01E05">
              <w:rPr>
                <w:rFonts w:ascii="Tahoma" w:hAnsi="Tahoma" w:cs="Tahoma"/>
                <w:sz w:val="28"/>
                <w:szCs w:val="24"/>
                <w:u w:val="single"/>
              </w:rPr>
              <w:t xml:space="preserve">　</w:t>
            </w:r>
            <w:r w:rsidRPr="00F01E05">
              <w:rPr>
                <w:rFonts w:ascii="Tahoma" w:hAnsi="Tahoma" w:cs="Tahoma" w:hint="eastAsia"/>
                <w:sz w:val="28"/>
                <w:szCs w:val="24"/>
                <w:u w:val="single"/>
              </w:rPr>
              <w:t xml:space="preserve"> </w:t>
            </w:r>
            <w:r w:rsidRPr="00F01E05">
              <w:rPr>
                <w:rFonts w:ascii="Tahoma" w:hAnsi="Tahoma" w:cs="Tahoma"/>
                <w:sz w:val="28"/>
                <w:szCs w:val="24"/>
              </w:rPr>
              <w:t>年</w:t>
            </w:r>
            <w:r w:rsidRPr="00F01E05">
              <w:rPr>
                <w:rFonts w:ascii="Tahoma" w:hAnsi="Tahoma" w:cs="Tahoma"/>
                <w:sz w:val="28"/>
                <w:szCs w:val="24"/>
                <w:u w:val="single"/>
              </w:rPr>
              <w:t xml:space="preserve">　</w:t>
            </w:r>
            <w:r w:rsidRPr="00F01E05">
              <w:rPr>
                <w:rFonts w:ascii="Tahoma" w:hAnsi="Tahoma" w:cs="Tahoma" w:hint="eastAsia"/>
                <w:sz w:val="28"/>
                <w:szCs w:val="24"/>
                <w:u w:val="single"/>
              </w:rPr>
              <w:t xml:space="preserve"> </w:t>
            </w:r>
            <w:r w:rsidRPr="00F01E05">
              <w:rPr>
                <w:rFonts w:ascii="Tahoma" w:hAnsi="Tahoma" w:cs="Tahoma"/>
                <w:sz w:val="28"/>
                <w:szCs w:val="24"/>
              </w:rPr>
              <w:t>月</w:t>
            </w:r>
            <w:r w:rsidRPr="00F01E05">
              <w:rPr>
                <w:rFonts w:ascii="Tahoma" w:hAnsi="Tahoma" w:cs="Tahoma"/>
                <w:sz w:val="28"/>
                <w:szCs w:val="24"/>
                <w:u w:val="single"/>
              </w:rPr>
              <w:t xml:space="preserve">　</w:t>
            </w:r>
            <w:r w:rsidRPr="00F01E05">
              <w:rPr>
                <w:rFonts w:ascii="Tahoma" w:hAnsi="Tahoma" w:cs="Tahoma" w:hint="eastAsia"/>
                <w:sz w:val="28"/>
                <w:szCs w:val="24"/>
                <w:u w:val="single"/>
              </w:rPr>
              <w:t xml:space="preserve"> </w:t>
            </w:r>
            <w:r w:rsidRPr="00F01E05">
              <w:rPr>
                <w:rFonts w:ascii="Tahoma" w:hAnsi="Tahoma" w:cs="Tahoma"/>
                <w:sz w:val="28"/>
                <w:szCs w:val="24"/>
              </w:rPr>
              <w:t>日</w:t>
            </w:r>
            <w:r w:rsidRPr="00F01E05">
              <w:rPr>
                <w:rFonts w:ascii="Tahoma" w:hAnsi="Tahoma" w:cs="Tahoma"/>
                <w:sz w:val="28"/>
                <w:szCs w:val="24"/>
                <w:u w:val="single"/>
              </w:rPr>
              <w:t xml:space="preserve">　</w:t>
            </w:r>
            <w:r w:rsidRPr="00F01E05">
              <w:rPr>
                <w:rFonts w:ascii="Tahoma" w:hAnsi="Tahoma" w:cs="Tahoma" w:hint="eastAsia"/>
                <w:sz w:val="28"/>
                <w:szCs w:val="24"/>
                <w:u w:val="single"/>
              </w:rPr>
              <w:t xml:space="preserve"> </w:t>
            </w:r>
            <w:proofErr w:type="gramStart"/>
            <w:r w:rsidRPr="00F01E05">
              <w:rPr>
                <w:rFonts w:ascii="Tahoma" w:hAnsi="Tahoma" w:cs="Tahoma"/>
                <w:sz w:val="28"/>
                <w:szCs w:val="24"/>
              </w:rPr>
              <w:t>學年度第</w:t>
            </w:r>
            <w:proofErr w:type="gramEnd"/>
            <w:r w:rsidRPr="00F01E05">
              <w:rPr>
                <w:rFonts w:ascii="Tahoma" w:hAnsi="Tahoma" w:cs="Tahoma"/>
                <w:sz w:val="28"/>
                <w:szCs w:val="24"/>
                <w:u w:val="single"/>
              </w:rPr>
              <w:t xml:space="preserve">　</w:t>
            </w:r>
            <w:r w:rsidRPr="00F01E05">
              <w:rPr>
                <w:rFonts w:ascii="Tahoma" w:hAnsi="Tahoma" w:cs="Tahoma" w:hint="eastAsia"/>
                <w:sz w:val="28"/>
                <w:szCs w:val="24"/>
                <w:u w:val="single"/>
              </w:rPr>
              <w:t xml:space="preserve"> </w:t>
            </w:r>
            <w:r w:rsidRPr="00F01E05">
              <w:rPr>
                <w:rFonts w:ascii="Tahoma" w:hAnsi="Tahoma" w:cs="Tahoma"/>
                <w:sz w:val="28"/>
                <w:szCs w:val="24"/>
              </w:rPr>
              <w:t>學期第</w:t>
            </w:r>
            <w:r w:rsidRPr="00F01E05">
              <w:rPr>
                <w:rFonts w:ascii="Tahoma" w:hAnsi="Tahoma" w:cs="Tahoma" w:hint="eastAsi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rPr>
              <w:t>次</w:t>
            </w:r>
            <w:r w:rsidRPr="00F01E05">
              <w:rPr>
                <w:rFonts w:ascii="Tahoma" w:hAnsi="Tahoma" w:cs="Tahoma" w:hint="eastAsia"/>
                <w:sz w:val="28"/>
                <w:szCs w:val="24"/>
              </w:rPr>
              <w:t>教師安置委員會審議</w:t>
            </w:r>
          </w:p>
          <w:p w:rsidR="00F01E05" w:rsidRPr="00F01E05" w:rsidRDefault="00F01E05" w:rsidP="00F01E05">
            <w:pPr>
              <w:snapToGrid w:val="0"/>
              <w:spacing w:line="240" w:lineRule="atLeast"/>
              <w:rPr>
                <w:rFonts w:ascii="Tahoma" w:hAnsi="Tahoma" w:cs="Tahoma"/>
                <w:sz w:val="28"/>
                <w:szCs w:val="24"/>
                <w:u w:val="single"/>
              </w:rPr>
            </w:pPr>
            <w:r w:rsidRPr="00F01E05">
              <w:rPr>
                <w:rFonts w:ascii="Tahoma" w:hAnsi="Tahoma" w:cs="Tahoma" w:hint="eastAsia"/>
                <w:sz w:val="28"/>
                <w:szCs w:val="24"/>
              </w:rPr>
              <w:t>□通過</w:t>
            </w:r>
            <w:r w:rsidRPr="00F01E05">
              <w:rPr>
                <w:rFonts w:ascii="Tahoma" w:hAnsi="Tahoma" w:cs="Tahoma" w:hint="eastAsia"/>
                <w:sz w:val="28"/>
                <w:szCs w:val="24"/>
              </w:rPr>
              <w:t xml:space="preserve">    </w:t>
            </w:r>
            <w:r w:rsidRPr="00F01E05">
              <w:rPr>
                <w:rFonts w:ascii="Tahoma" w:hAnsi="Tahoma" w:cs="Tahoma" w:hint="eastAsia"/>
                <w:sz w:val="28"/>
                <w:szCs w:val="24"/>
              </w:rPr>
              <w:t>□不通過</w:t>
            </w:r>
            <w:r w:rsidRPr="00F01E05">
              <w:rPr>
                <w:rFonts w:ascii="Tahoma" w:hAnsi="Tahoma" w:cs="Tahoma" w:hint="eastAsia"/>
                <w:sz w:val="28"/>
                <w:szCs w:val="24"/>
              </w:rPr>
              <w:t xml:space="preserve"> </w:t>
            </w:r>
            <w:r w:rsidRPr="00F01E05">
              <w:rPr>
                <w:sz w:val="28"/>
                <w:szCs w:val="24"/>
              </w:rPr>
              <w:t>(</w:t>
            </w:r>
            <w:r w:rsidRPr="00F01E05">
              <w:rPr>
                <w:sz w:val="28"/>
                <w:szCs w:val="24"/>
              </w:rPr>
              <w:t>請說明理由</w:t>
            </w:r>
            <w:r w:rsidRPr="00F01E05">
              <w:rPr>
                <w:sz w:val="28"/>
                <w:szCs w:val="24"/>
              </w:rPr>
              <w:t>)</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p>
          <w:p w:rsidR="00F01E05" w:rsidRPr="00F01E05" w:rsidRDefault="00F01E05" w:rsidP="00F01E05">
            <w:pPr>
              <w:snapToGrid w:val="0"/>
              <w:spacing w:beforeLines="50" w:before="180" w:line="400" w:lineRule="exact"/>
              <w:rPr>
                <w:rFonts w:ascii="Tahoma" w:hAnsi="Tahoma" w:cs="Tahoma"/>
                <w:b/>
                <w:szCs w:val="24"/>
                <w:u w:val="single"/>
              </w:rPr>
            </w:pPr>
            <w:r w:rsidRPr="00F01E05">
              <w:rPr>
                <w:rFonts w:ascii="Tahoma" w:hAnsi="Tahoma" w:cs="Tahoma" w:hint="eastAsia"/>
                <w:sz w:val="28"/>
                <w:szCs w:val="24"/>
              </w:rPr>
              <w:t>校長簽章：</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r w:rsidRPr="00F01E05">
              <w:rPr>
                <w:rFonts w:ascii="Tahoma" w:hAnsi="Tahoma" w:cs="Tahoma"/>
                <w:sz w:val="28"/>
                <w:szCs w:val="24"/>
                <w:u w:val="single"/>
              </w:rPr>
              <w:t xml:space="preserve">　</w:t>
            </w:r>
          </w:p>
        </w:tc>
      </w:tr>
      <w:tr w:rsidR="00F01E05" w:rsidRPr="00F01E05" w:rsidTr="00F01E05">
        <w:trPr>
          <w:trHeight w:val="1477"/>
        </w:trPr>
        <w:tc>
          <w:tcPr>
            <w:tcW w:w="1668" w:type="dxa"/>
            <w:tcBorders>
              <w:top w:val="single" w:sz="12" w:space="0" w:color="auto"/>
              <w:left w:val="single" w:sz="12" w:space="0" w:color="auto"/>
              <w:bottom w:val="single" w:sz="12" w:space="0" w:color="auto"/>
            </w:tcBorders>
            <w:shd w:val="clear" w:color="auto" w:fill="auto"/>
            <w:vAlign w:val="center"/>
          </w:tcPr>
          <w:p w:rsidR="00F01E05" w:rsidRPr="00F01E05" w:rsidRDefault="00F01E05" w:rsidP="00F01E05">
            <w:pPr>
              <w:spacing w:line="400" w:lineRule="exact"/>
              <w:rPr>
                <w:rFonts w:ascii="標楷體" w:hAnsi="標楷體"/>
                <w:sz w:val="28"/>
                <w:szCs w:val="24"/>
              </w:rPr>
            </w:pPr>
            <w:r w:rsidRPr="00F01E05">
              <w:rPr>
                <w:rFonts w:ascii="標楷體" w:hAnsi="標楷體" w:hint="eastAsia"/>
                <w:spacing w:val="-16"/>
                <w:kern w:val="16"/>
                <w:sz w:val="28"/>
                <w:szCs w:val="28"/>
              </w:rPr>
              <w:t xml:space="preserve">備        </w:t>
            </w:r>
            <w:proofErr w:type="gramStart"/>
            <w:r w:rsidRPr="00F01E05">
              <w:rPr>
                <w:rFonts w:ascii="標楷體" w:hAnsi="標楷體" w:hint="eastAsia"/>
                <w:spacing w:val="-16"/>
                <w:kern w:val="16"/>
                <w:sz w:val="28"/>
                <w:szCs w:val="28"/>
              </w:rPr>
              <w:t>註</w:t>
            </w:r>
            <w:proofErr w:type="gramEnd"/>
          </w:p>
        </w:tc>
        <w:tc>
          <w:tcPr>
            <w:tcW w:w="8532" w:type="dxa"/>
            <w:gridSpan w:val="7"/>
            <w:tcBorders>
              <w:top w:val="single" w:sz="12" w:space="0" w:color="auto"/>
              <w:bottom w:val="single" w:sz="12" w:space="0" w:color="auto"/>
              <w:right w:val="single" w:sz="12" w:space="0" w:color="auto"/>
            </w:tcBorders>
            <w:shd w:val="clear" w:color="auto" w:fill="auto"/>
            <w:vAlign w:val="center"/>
          </w:tcPr>
          <w:p w:rsidR="00F01E05" w:rsidRPr="00F01E05" w:rsidRDefault="00F01E05" w:rsidP="00F01E05">
            <w:pPr>
              <w:spacing w:line="400" w:lineRule="exact"/>
              <w:ind w:leftChars="2" w:left="5"/>
              <w:rPr>
                <w:rFonts w:ascii="標楷體" w:hAnsi="標楷體"/>
                <w:sz w:val="28"/>
                <w:szCs w:val="24"/>
              </w:rPr>
            </w:pPr>
            <w:r w:rsidRPr="00F01E05">
              <w:rPr>
                <w:rFonts w:ascii="標楷體" w:hAnsi="標楷體" w:hint="eastAsia"/>
                <w:kern w:val="16"/>
                <w:sz w:val="28"/>
                <w:szCs w:val="28"/>
              </w:rPr>
              <w:t>教師應</w:t>
            </w:r>
            <w:r w:rsidRPr="00F01E05">
              <w:rPr>
                <w:rFonts w:ascii="標楷體" w:hAnsi="標楷體"/>
                <w:kern w:val="16"/>
                <w:sz w:val="28"/>
                <w:szCs w:val="28"/>
              </w:rPr>
              <w:t>於</w:t>
            </w:r>
            <w:r w:rsidRPr="00F01E05">
              <w:rPr>
                <w:rFonts w:ascii="標楷體" w:hAnsi="標楷體" w:hint="eastAsia"/>
                <w:kern w:val="16"/>
                <w:sz w:val="28"/>
                <w:szCs w:val="28"/>
              </w:rPr>
              <w:t>4月底或10月底</w:t>
            </w:r>
            <w:r w:rsidRPr="00F01E05">
              <w:rPr>
                <w:rFonts w:ascii="標楷體" w:hAnsi="標楷體"/>
                <w:kern w:val="16"/>
                <w:sz w:val="28"/>
                <w:szCs w:val="28"/>
              </w:rPr>
              <w:t>前</w:t>
            </w:r>
            <w:r w:rsidRPr="00F01E05">
              <w:rPr>
                <w:rFonts w:ascii="標楷體" w:hAnsi="標楷體" w:hint="eastAsia"/>
                <w:kern w:val="16"/>
                <w:sz w:val="28"/>
                <w:szCs w:val="28"/>
              </w:rPr>
              <w:t>填寫</w:t>
            </w:r>
            <w:r w:rsidRPr="00F01E05">
              <w:rPr>
                <w:rFonts w:ascii="標楷體" w:hAnsi="標楷體"/>
                <w:kern w:val="16"/>
                <w:sz w:val="28"/>
                <w:szCs w:val="28"/>
              </w:rPr>
              <w:t>申請</w:t>
            </w:r>
            <w:r w:rsidRPr="00F01E05">
              <w:rPr>
                <w:rFonts w:ascii="標楷體" w:hAnsi="標楷體" w:hint="eastAsia"/>
                <w:kern w:val="16"/>
                <w:sz w:val="28"/>
                <w:szCs w:val="28"/>
              </w:rPr>
              <w:t>表，由系所依本表上述程序簽辦，簽請核准後將</w:t>
            </w:r>
            <w:r w:rsidRPr="00F01E05">
              <w:rPr>
                <w:rFonts w:ascii="標楷體" w:hAnsi="標楷體" w:hint="eastAsia"/>
                <w:spacing w:val="-16"/>
                <w:kern w:val="16"/>
                <w:sz w:val="28"/>
                <w:szCs w:val="28"/>
              </w:rPr>
              <w:t>本申請表正本</w:t>
            </w:r>
            <w:r w:rsidRPr="00F01E05">
              <w:rPr>
                <w:rFonts w:ascii="標楷體" w:hAnsi="標楷體"/>
                <w:spacing w:val="-16"/>
                <w:kern w:val="16"/>
                <w:sz w:val="28"/>
                <w:szCs w:val="28"/>
              </w:rPr>
              <w:t>送交</w:t>
            </w:r>
            <w:proofErr w:type="gramStart"/>
            <w:r w:rsidRPr="00F01E05">
              <w:rPr>
                <w:rFonts w:ascii="標楷體" w:hAnsi="標楷體"/>
                <w:spacing w:val="-16"/>
                <w:kern w:val="16"/>
                <w:sz w:val="28"/>
                <w:szCs w:val="28"/>
              </w:rPr>
              <w:t>人事室</w:t>
            </w:r>
            <w:r w:rsidRPr="00F01E05">
              <w:rPr>
                <w:rFonts w:ascii="標楷體" w:hAnsi="標楷體" w:hint="eastAsia"/>
                <w:spacing w:val="-16"/>
                <w:kern w:val="16"/>
                <w:sz w:val="28"/>
                <w:szCs w:val="28"/>
              </w:rPr>
              <w:t>彙辦</w:t>
            </w:r>
            <w:proofErr w:type="gramEnd"/>
            <w:r w:rsidRPr="00F01E05">
              <w:rPr>
                <w:rFonts w:ascii="標楷體" w:hAnsi="標楷體" w:hint="eastAsia"/>
                <w:kern w:val="16"/>
                <w:sz w:val="28"/>
                <w:szCs w:val="28"/>
              </w:rPr>
              <w:t>，提</w:t>
            </w:r>
            <w:r w:rsidRPr="00F01E05">
              <w:rPr>
                <w:rFonts w:ascii="Tahoma" w:hAnsi="Tahoma" w:cs="Tahoma" w:hint="eastAsia"/>
                <w:sz w:val="28"/>
                <w:szCs w:val="28"/>
              </w:rPr>
              <w:t>教師安置委員會審議</w:t>
            </w:r>
            <w:r w:rsidRPr="00F01E05">
              <w:rPr>
                <w:rFonts w:ascii="標楷體" w:hAnsi="標楷體"/>
                <w:kern w:val="16"/>
                <w:sz w:val="28"/>
                <w:szCs w:val="28"/>
              </w:rPr>
              <w:t>。</w:t>
            </w:r>
          </w:p>
        </w:tc>
      </w:tr>
    </w:tbl>
    <w:p w:rsidR="00407D99" w:rsidRDefault="00407D99" w:rsidP="00F01E05">
      <w:pPr>
        <w:tabs>
          <w:tab w:val="left" w:pos="3626"/>
        </w:tabs>
      </w:pPr>
    </w:p>
    <w:p w:rsidR="00407D99" w:rsidRDefault="00407D99">
      <w:pPr>
        <w:widowControl/>
      </w:pPr>
      <w:r>
        <w:br w:type="page"/>
      </w:r>
    </w:p>
    <w:p w:rsidR="0020590C" w:rsidRPr="0020590C" w:rsidRDefault="0020590C" w:rsidP="0020590C">
      <w:pPr>
        <w:widowControl/>
        <w:shd w:val="clear" w:color="auto" w:fill="FFFFFF"/>
        <w:spacing w:line="360" w:lineRule="atLeast"/>
        <w:jc w:val="both"/>
        <w:rPr>
          <w:rFonts w:ascii="新細明體" w:eastAsia="新細明體" w:hAnsi="新細明體"/>
          <w:color w:val="000000"/>
          <w:kern w:val="0"/>
          <w:szCs w:val="24"/>
          <w:bdr w:val="single" w:sz="4" w:space="0" w:color="auto"/>
          <w:lang w:eastAsia="zh-HK"/>
        </w:rPr>
      </w:pPr>
      <w:r w:rsidRPr="0020590C">
        <w:rPr>
          <w:rFonts w:ascii="新細明體" w:eastAsia="新細明體" w:hAnsi="新細明體" w:hint="eastAsia"/>
          <w:color w:val="000000"/>
          <w:kern w:val="0"/>
          <w:szCs w:val="24"/>
          <w:bdr w:val="single" w:sz="4" w:space="0" w:color="auto"/>
          <w:lang w:eastAsia="zh-HK"/>
        </w:rPr>
        <w:lastRenderedPageBreak/>
        <w:t>案屬參考附件</w:t>
      </w:r>
    </w:p>
    <w:p w:rsidR="0020590C" w:rsidRDefault="0020590C" w:rsidP="0020590C">
      <w:pPr>
        <w:widowControl/>
        <w:shd w:val="clear" w:color="auto" w:fill="FFFFFF"/>
        <w:spacing w:line="360" w:lineRule="atLeast"/>
        <w:jc w:val="both"/>
        <w:rPr>
          <w:rFonts w:ascii="新細明體" w:eastAsia="新細明體" w:hAnsi="新細明體"/>
          <w:color w:val="000000"/>
          <w:kern w:val="0"/>
          <w:szCs w:val="24"/>
          <w:lang w:eastAsia="zh-HK"/>
        </w:rPr>
      </w:pPr>
    </w:p>
    <w:p w:rsidR="0020590C" w:rsidRPr="0020590C" w:rsidRDefault="0020590C" w:rsidP="0020590C">
      <w:pPr>
        <w:widowControl/>
        <w:shd w:val="clear" w:color="auto" w:fill="FFFFFF"/>
        <w:spacing w:line="360" w:lineRule="atLeast"/>
        <w:jc w:val="both"/>
        <w:rPr>
          <w:rFonts w:eastAsia="新細明體"/>
          <w:color w:val="000000"/>
          <w:kern w:val="0"/>
          <w:szCs w:val="24"/>
        </w:rPr>
      </w:pPr>
      <w:r>
        <w:rPr>
          <w:rFonts w:ascii="新細明體" w:eastAsia="新細明體" w:hAnsi="新細明體" w:hint="eastAsia"/>
          <w:color w:val="000000"/>
          <w:kern w:val="0"/>
          <w:szCs w:val="24"/>
          <w:lang w:eastAsia="zh-HK"/>
        </w:rPr>
        <w:t>法規</w:t>
      </w:r>
      <w:r w:rsidRPr="0020590C">
        <w:rPr>
          <w:rFonts w:ascii="新細明體" w:eastAsia="新細明體" w:hAnsi="新細明體" w:hint="eastAsia"/>
          <w:color w:val="000000"/>
          <w:kern w:val="0"/>
          <w:szCs w:val="24"/>
          <w:lang w:eastAsia="zh-HK"/>
        </w:rPr>
        <w:t>委員建議</w:t>
      </w:r>
      <w:r>
        <w:rPr>
          <w:rFonts w:ascii="新細明體" w:eastAsia="新細明體" w:hAnsi="新細明體" w:hint="eastAsia"/>
          <w:color w:val="000000"/>
          <w:kern w:val="0"/>
          <w:szCs w:val="24"/>
          <w:lang w:eastAsia="zh-HK"/>
        </w:rPr>
        <w:t>事項</w:t>
      </w:r>
      <w:r w:rsidRPr="0020590C">
        <w:rPr>
          <w:rFonts w:ascii="新細明體" w:eastAsia="新細明體" w:hAnsi="新細明體" w:hint="eastAsia"/>
          <w:color w:val="000000"/>
          <w:kern w:val="0"/>
          <w:szCs w:val="24"/>
          <w:lang w:eastAsia="zh-HK"/>
        </w:rPr>
        <w:t>：</w:t>
      </w:r>
      <w:r>
        <w:rPr>
          <w:rFonts w:ascii="新細明體" w:eastAsia="新細明體" w:hAnsi="新細明體" w:hint="eastAsia"/>
          <w:color w:val="000000"/>
          <w:kern w:val="0"/>
          <w:szCs w:val="24"/>
        </w:rPr>
        <w:t>(摘錄自法規會議紀錄)</w:t>
      </w:r>
    </w:p>
    <w:p w:rsidR="0020590C" w:rsidRPr="0020590C" w:rsidRDefault="0020590C" w:rsidP="0020590C">
      <w:pPr>
        <w:widowControl/>
        <w:shd w:val="clear" w:color="auto" w:fill="FFFFFF"/>
        <w:spacing w:line="360" w:lineRule="atLeast"/>
        <w:rPr>
          <w:rFonts w:eastAsia="新細明體"/>
          <w:color w:val="000000"/>
          <w:kern w:val="0"/>
          <w:szCs w:val="24"/>
        </w:rPr>
      </w:pPr>
      <w:r w:rsidRPr="0020590C">
        <w:rPr>
          <w:rFonts w:eastAsia="新細明體"/>
          <w:color w:val="000000"/>
          <w:kern w:val="0"/>
          <w:szCs w:val="24"/>
        </w:rPr>
        <w:t>(</w:t>
      </w:r>
      <w:proofErr w:type="gramStart"/>
      <w:r w:rsidRPr="0020590C">
        <w:rPr>
          <w:rFonts w:ascii="新細明體" w:eastAsia="新細明體" w:hAnsi="新細明體" w:hint="eastAsia"/>
          <w:color w:val="000000"/>
          <w:kern w:val="0"/>
          <w:szCs w:val="24"/>
        </w:rPr>
        <w:t>一</w:t>
      </w:r>
      <w:proofErr w:type="gramEnd"/>
      <w:r w:rsidRPr="0020590C">
        <w:rPr>
          <w:rFonts w:eastAsia="新細明體"/>
          <w:color w:val="000000"/>
          <w:kern w:val="0"/>
          <w:szCs w:val="24"/>
        </w:rPr>
        <w:t>) </w:t>
      </w:r>
      <w:r w:rsidRPr="0020590C">
        <w:rPr>
          <w:rFonts w:ascii="新細明體" w:eastAsia="新細明體" w:hAnsi="新細明體" w:hint="eastAsia"/>
          <w:color w:val="000000"/>
          <w:kern w:val="0"/>
          <w:szCs w:val="24"/>
          <w:lang w:eastAsia="zh-HK"/>
        </w:rPr>
        <w:t>第六條第四項建議刪除。</w:t>
      </w:r>
    </w:p>
    <w:p w:rsidR="0020590C" w:rsidRPr="0020590C" w:rsidRDefault="0020590C" w:rsidP="0020590C">
      <w:pPr>
        <w:widowControl/>
        <w:shd w:val="clear" w:color="auto" w:fill="FFFFFF"/>
        <w:spacing w:line="360" w:lineRule="atLeast"/>
        <w:jc w:val="both"/>
        <w:rPr>
          <w:rFonts w:eastAsia="新細明體"/>
          <w:color w:val="000000"/>
          <w:kern w:val="0"/>
          <w:szCs w:val="24"/>
        </w:rPr>
      </w:pPr>
      <w:r w:rsidRPr="0020590C">
        <w:rPr>
          <w:rFonts w:eastAsia="新細明體"/>
          <w:color w:val="000000"/>
          <w:kern w:val="0"/>
          <w:szCs w:val="24"/>
        </w:rPr>
        <w:t>(</w:t>
      </w:r>
      <w:r w:rsidRPr="0020590C">
        <w:rPr>
          <w:rFonts w:ascii="新細明體" w:eastAsia="新細明體" w:hAnsi="新細明體" w:hint="eastAsia"/>
          <w:color w:val="000000"/>
          <w:kern w:val="0"/>
          <w:szCs w:val="24"/>
        </w:rPr>
        <w:t>二</w:t>
      </w:r>
      <w:r w:rsidRPr="0020590C">
        <w:rPr>
          <w:rFonts w:eastAsia="新細明體"/>
          <w:color w:val="000000"/>
          <w:kern w:val="0"/>
          <w:szCs w:val="24"/>
        </w:rPr>
        <w:t>) </w:t>
      </w:r>
      <w:r w:rsidRPr="0020590C">
        <w:rPr>
          <w:rFonts w:ascii="新細明體" w:eastAsia="新細明體" w:hAnsi="新細明體" w:hint="eastAsia"/>
          <w:color w:val="000000"/>
          <w:kern w:val="0"/>
          <w:szCs w:val="24"/>
        </w:rPr>
        <w:t>本案建議製作流程圖及公告時間。</w:t>
      </w:r>
    </w:p>
    <w:p w:rsidR="0020590C" w:rsidRPr="0020590C" w:rsidRDefault="0020590C" w:rsidP="0020590C">
      <w:pPr>
        <w:widowControl/>
        <w:shd w:val="clear" w:color="auto" w:fill="FFFFFF"/>
        <w:spacing w:line="360" w:lineRule="atLeast"/>
        <w:jc w:val="both"/>
        <w:rPr>
          <w:rFonts w:eastAsia="新細明體"/>
          <w:color w:val="000000"/>
          <w:kern w:val="0"/>
          <w:szCs w:val="24"/>
        </w:rPr>
      </w:pPr>
      <w:r w:rsidRPr="0020590C">
        <w:rPr>
          <w:rFonts w:ascii="新細明體" w:eastAsia="新細明體" w:hAnsi="新細明體" w:hint="eastAsia"/>
          <w:color w:val="000000"/>
          <w:kern w:val="0"/>
          <w:szCs w:val="24"/>
        </w:rPr>
        <w:t>※人事室回覆：本辦法通過後，由教師安置委員會製作流程圖。</w:t>
      </w:r>
    </w:p>
    <w:p w:rsidR="0020590C" w:rsidRPr="0020590C" w:rsidRDefault="0020590C" w:rsidP="0020590C">
      <w:pPr>
        <w:widowControl/>
        <w:shd w:val="clear" w:color="auto" w:fill="FFFFFF"/>
        <w:spacing w:line="360" w:lineRule="atLeast"/>
        <w:jc w:val="both"/>
        <w:rPr>
          <w:rFonts w:eastAsia="新細明體"/>
          <w:color w:val="000000"/>
          <w:kern w:val="0"/>
          <w:szCs w:val="24"/>
        </w:rPr>
      </w:pPr>
      <w:r w:rsidRPr="0020590C">
        <w:rPr>
          <w:rFonts w:eastAsia="新細明體"/>
          <w:color w:val="000000"/>
          <w:kern w:val="0"/>
          <w:szCs w:val="24"/>
        </w:rPr>
        <w:t>(</w:t>
      </w:r>
      <w:r w:rsidRPr="0020590C">
        <w:rPr>
          <w:rFonts w:ascii="新細明體" w:eastAsia="新細明體" w:hAnsi="新細明體" w:hint="eastAsia"/>
          <w:color w:val="000000"/>
          <w:kern w:val="0"/>
          <w:szCs w:val="24"/>
        </w:rPr>
        <w:t>三</w:t>
      </w:r>
      <w:r w:rsidRPr="0020590C">
        <w:rPr>
          <w:rFonts w:eastAsia="新細明體"/>
          <w:color w:val="000000"/>
          <w:kern w:val="0"/>
          <w:szCs w:val="24"/>
        </w:rPr>
        <w:t>) </w:t>
      </w:r>
      <w:r w:rsidRPr="0020590C">
        <w:rPr>
          <w:rFonts w:ascii="新細明體" w:eastAsia="新細明體" w:hAnsi="新細明體" w:hint="eastAsia"/>
          <w:color w:val="000000"/>
          <w:kern w:val="0"/>
          <w:szCs w:val="24"/>
        </w:rPr>
        <w:t>第六條第四項轉調申請是否加入時間點。</w:t>
      </w:r>
    </w:p>
    <w:p w:rsidR="0020590C" w:rsidRPr="0020590C" w:rsidRDefault="0020590C" w:rsidP="0020590C">
      <w:pPr>
        <w:widowControl/>
        <w:shd w:val="clear" w:color="auto" w:fill="FFFFFF"/>
        <w:spacing w:line="360" w:lineRule="atLeast"/>
        <w:jc w:val="both"/>
        <w:rPr>
          <w:rFonts w:eastAsia="新細明體"/>
          <w:color w:val="000000"/>
          <w:kern w:val="0"/>
          <w:szCs w:val="24"/>
        </w:rPr>
      </w:pPr>
      <w:r w:rsidRPr="0020590C">
        <w:rPr>
          <w:rFonts w:eastAsia="新細明體"/>
          <w:color w:val="000000"/>
          <w:kern w:val="0"/>
          <w:szCs w:val="24"/>
        </w:rPr>
        <w:t>(</w:t>
      </w:r>
      <w:r w:rsidRPr="0020590C">
        <w:rPr>
          <w:rFonts w:ascii="新細明體" w:eastAsia="新細明體" w:hAnsi="新細明體" w:hint="eastAsia"/>
          <w:color w:val="000000"/>
          <w:kern w:val="0"/>
          <w:szCs w:val="24"/>
          <w:lang w:eastAsia="zh-HK"/>
        </w:rPr>
        <w:t>四</w:t>
      </w:r>
      <w:r w:rsidRPr="0020590C">
        <w:rPr>
          <w:rFonts w:eastAsia="新細明體"/>
          <w:color w:val="000000"/>
          <w:kern w:val="0"/>
          <w:szCs w:val="24"/>
        </w:rPr>
        <w:t>) </w:t>
      </w:r>
      <w:r w:rsidRPr="0020590C">
        <w:rPr>
          <w:rFonts w:ascii="新細明體" w:eastAsia="新細明體" w:hAnsi="新細明體" w:hint="eastAsia"/>
          <w:color w:val="000000"/>
          <w:kern w:val="0"/>
          <w:szCs w:val="24"/>
        </w:rPr>
        <w:t>附表一資歷績效總分衡量項目及配分計算方式，建議配分比重應再調整。</w:t>
      </w:r>
    </w:p>
    <w:p w:rsidR="00CA0FF7" w:rsidRPr="0020590C" w:rsidRDefault="00CA0FF7" w:rsidP="00F01E05">
      <w:pPr>
        <w:tabs>
          <w:tab w:val="left" w:pos="3626"/>
        </w:tabs>
      </w:pPr>
    </w:p>
    <w:sectPr w:rsidR="00CA0FF7" w:rsidRPr="0020590C" w:rsidSect="001D4DEE">
      <w:footerReference w:type="default" r:id="rId7"/>
      <w:pgSz w:w="11906" w:h="16838" w:code="9"/>
      <w:pgMar w:top="851" w:right="907" w:bottom="851" w:left="907" w:header="624" w:footer="28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1FC7" w:rsidRDefault="00811FC7">
      <w:r>
        <w:separator/>
      </w:r>
    </w:p>
  </w:endnote>
  <w:endnote w:type="continuationSeparator" w:id="0">
    <w:p w:rsidR="00811FC7" w:rsidRDefault="00811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DFKaiShu-SB-Estd-BF">
    <w:altName w:val="Arial Unicode MS"/>
    <w:panose1 w:val="00000000000000000000"/>
    <w:charset w:val="86"/>
    <w:family w:val="auto"/>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4CDD" w:rsidRPr="002805E9" w:rsidRDefault="008E18DC" w:rsidP="008E18DC">
    <w:pPr>
      <w:pStyle w:val="a6"/>
      <w:jc w:val="right"/>
      <w:rPr>
        <w:rFonts w:eastAsia="新細明體"/>
      </w:rPr>
    </w:pPr>
    <w:r w:rsidRPr="002805E9">
      <w:rPr>
        <w:rFonts w:eastAsia="新細明體"/>
      </w:rPr>
      <w:t>附件</w:t>
    </w:r>
    <w:r w:rsidR="00150B67">
      <w:rPr>
        <w:rFonts w:eastAsia="新細明體" w:hint="eastAsia"/>
      </w:rPr>
      <w:t>九</w:t>
    </w:r>
    <w:r w:rsidRPr="002805E9">
      <w:rPr>
        <w:rFonts w:eastAsia="新細明體"/>
      </w:rPr>
      <w:t xml:space="preserve"> </w:t>
    </w:r>
    <w:r w:rsidRPr="002805E9">
      <w:rPr>
        <w:rFonts w:eastAsia="新細明體"/>
      </w:rPr>
      <w:fldChar w:fldCharType="begin"/>
    </w:r>
    <w:r w:rsidRPr="002805E9">
      <w:rPr>
        <w:rFonts w:eastAsia="新細明體"/>
      </w:rPr>
      <w:instrText>PAGE   \* MERGEFORMAT</w:instrText>
    </w:r>
    <w:r w:rsidRPr="002805E9">
      <w:rPr>
        <w:rFonts w:eastAsia="新細明體"/>
      </w:rPr>
      <w:fldChar w:fldCharType="separate"/>
    </w:r>
    <w:r w:rsidR="00866682" w:rsidRPr="00866682">
      <w:rPr>
        <w:rFonts w:eastAsia="新細明體"/>
        <w:noProof/>
        <w:lang w:val="zh-TW"/>
      </w:rPr>
      <w:t>1</w:t>
    </w:r>
    <w:r w:rsidRPr="002805E9">
      <w:rPr>
        <w:rFonts w:eastAsia="新細明體"/>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1FC7" w:rsidRDefault="00811FC7">
      <w:r>
        <w:separator/>
      </w:r>
    </w:p>
  </w:footnote>
  <w:footnote w:type="continuationSeparator" w:id="0">
    <w:p w:rsidR="00811FC7" w:rsidRDefault="00811F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C0C46"/>
    <w:multiLevelType w:val="hybridMultilevel"/>
    <w:tmpl w:val="8AE2AC2E"/>
    <w:lvl w:ilvl="0" w:tplc="CBD8A352">
      <w:start w:val="1"/>
      <w:numFmt w:val="taiwaneseCountingThousand"/>
      <w:lvlText w:val="%1、"/>
      <w:lvlJc w:val="left"/>
      <w:pPr>
        <w:ind w:left="1469" w:hanging="480"/>
      </w:pPr>
      <w:rPr>
        <w:rFonts w:hint="default"/>
        <w:u w:val="single"/>
        <w:lang w:val="en-US"/>
      </w:rPr>
    </w:lvl>
    <w:lvl w:ilvl="1" w:tplc="04090019" w:tentative="1">
      <w:start w:val="1"/>
      <w:numFmt w:val="ideographTraditional"/>
      <w:lvlText w:val="%2、"/>
      <w:lvlJc w:val="left"/>
      <w:pPr>
        <w:ind w:left="1949" w:hanging="480"/>
      </w:pPr>
    </w:lvl>
    <w:lvl w:ilvl="2" w:tplc="0409001B" w:tentative="1">
      <w:start w:val="1"/>
      <w:numFmt w:val="lowerRoman"/>
      <w:lvlText w:val="%3."/>
      <w:lvlJc w:val="right"/>
      <w:pPr>
        <w:ind w:left="2429" w:hanging="480"/>
      </w:pPr>
    </w:lvl>
    <w:lvl w:ilvl="3" w:tplc="0409000F" w:tentative="1">
      <w:start w:val="1"/>
      <w:numFmt w:val="decimal"/>
      <w:lvlText w:val="%4."/>
      <w:lvlJc w:val="left"/>
      <w:pPr>
        <w:ind w:left="2909" w:hanging="480"/>
      </w:pPr>
    </w:lvl>
    <w:lvl w:ilvl="4" w:tplc="04090019" w:tentative="1">
      <w:start w:val="1"/>
      <w:numFmt w:val="ideographTraditional"/>
      <w:lvlText w:val="%5、"/>
      <w:lvlJc w:val="left"/>
      <w:pPr>
        <w:ind w:left="3389" w:hanging="480"/>
      </w:pPr>
    </w:lvl>
    <w:lvl w:ilvl="5" w:tplc="0409001B" w:tentative="1">
      <w:start w:val="1"/>
      <w:numFmt w:val="lowerRoman"/>
      <w:lvlText w:val="%6."/>
      <w:lvlJc w:val="right"/>
      <w:pPr>
        <w:ind w:left="3869" w:hanging="480"/>
      </w:pPr>
    </w:lvl>
    <w:lvl w:ilvl="6" w:tplc="0409000F" w:tentative="1">
      <w:start w:val="1"/>
      <w:numFmt w:val="decimal"/>
      <w:lvlText w:val="%7."/>
      <w:lvlJc w:val="left"/>
      <w:pPr>
        <w:ind w:left="4349" w:hanging="480"/>
      </w:pPr>
    </w:lvl>
    <w:lvl w:ilvl="7" w:tplc="04090019" w:tentative="1">
      <w:start w:val="1"/>
      <w:numFmt w:val="ideographTraditional"/>
      <w:lvlText w:val="%8、"/>
      <w:lvlJc w:val="left"/>
      <w:pPr>
        <w:ind w:left="4829" w:hanging="480"/>
      </w:pPr>
    </w:lvl>
    <w:lvl w:ilvl="8" w:tplc="0409001B" w:tentative="1">
      <w:start w:val="1"/>
      <w:numFmt w:val="lowerRoman"/>
      <w:lvlText w:val="%9."/>
      <w:lvlJc w:val="right"/>
      <w:pPr>
        <w:ind w:left="5309" w:hanging="480"/>
      </w:pPr>
    </w:lvl>
  </w:abstractNum>
  <w:abstractNum w:abstractNumId="1" w15:restartNumberingAfterBreak="0">
    <w:nsid w:val="13FF4036"/>
    <w:multiLevelType w:val="hybridMultilevel"/>
    <w:tmpl w:val="A8380FA8"/>
    <w:lvl w:ilvl="0" w:tplc="FFFFFFFF">
      <w:start w:val="1"/>
      <w:numFmt w:val="taiwaneseCountingThousand"/>
      <w:lvlText w:val="%1、"/>
      <w:lvlJc w:val="left"/>
      <w:pPr>
        <w:ind w:left="1471" w:hanging="480"/>
      </w:pPr>
      <w:rPr>
        <w:rFonts w:hint="default"/>
        <w:lang w:val="en-US"/>
      </w:rPr>
    </w:lvl>
    <w:lvl w:ilvl="1" w:tplc="FFFFFFFF" w:tentative="1">
      <w:start w:val="1"/>
      <w:numFmt w:val="ideographTraditional"/>
      <w:lvlText w:val="%2、"/>
      <w:lvlJc w:val="left"/>
      <w:pPr>
        <w:ind w:left="1951" w:hanging="480"/>
      </w:pPr>
    </w:lvl>
    <w:lvl w:ilvl="2" w:tplc="FFFFFFFF" w:tentative="1">
      <w:start w:val="1"/>
      <w:numFmt w:val="lowerRoman"/>
      <w:lvlText w:val="%3."/>
      <w:lvlJc w:val="right"/>
      <w:pPr>
        <w:ind w:left="2431" w:hanging="480"/>
      </w:pPr>
    </w:lvl>
    <w:lvl w:ilvl="3" w:tplc="FFFFFFFF" w:tentative="1">
      <w:start w:val="1"/>
      <w:numFmt w:val="decimal"/>
      <w:lvlText w:val="%4."/>
      <w:lvlJc w:val="left"/>
      <w:pPr>
        <w:ind w:left="2911" w:hanging="480"/>
      </w:pPr>
    </w:lvl>
    <w:lvl w:ilvl="4" w:tplc="FFFFFFFF" w:tentative="1">
      <w:start w:val="1"/>
      <w:numFmt w:val="ideographTraditional"/>
      <w:lvlText w:val="%5、"/>
      <w:lvlJc w:val="left"/>
      <w:pPr>
        <w:ind w:left="3391" w:hanging="480"/>
      </w:pPr>
    </w:lvl>
    <w:lvl w:ilvl="5" w:tplc="FFFFFFFF" w:tentative="1">
      <w:start w:val="1"/>
      <w:numFmt w:val="lowerRoman"/>
      <w:lvlText w:val="%6."/>
      <w:lvlJc w:val="right"/>
      <w:pPr>
        <w:ind w:left="3871" w:hanging="480"/>
      </w:pPr>
    </w:lvl>
    <w:lvl w:ilvl="6" w:tplc="FFFFFFFF" w:tentative="1">
      <w:start w:val="1"/>
      <w:numFmt w:val="decimal"/>
      <w:lvlText w:val="%7."/>
      <w:lvlJc w:val="left"/>
      <w:pPr>
        <w:ind w:left="4351" w:hanging="480"/>
      </w:pPr>
    </w:lvl>
    <w:lvl w:ilvl="7" w:tplc="FFFFFFFF" w:tentative="1">
      <w:start w:val="1"/>
      <w:numFmt w:val="ideographTraditional"/>
      <w:lvlText w:val="%8、"/>
      <w:lvlJc w:val="left"/>
      <w:pPr>
        <w:ind w:left="4831" w:hanging="480"/>
      </w:pPr>
    </w:lvl>
    <w:lvl w:ilvl="8" w:tplc="FFFFFFFF" w:tentative="1">
      <w:start w:val="1"/>
      <w:numFmt w:val="lowerRoman"/>
      <w:lvlText w:val="%9."/>
      <w:lvlJc w:val="right"/>
      <w:pPr>
        <w:ind w:left="5311" w:hanging="480"/>
      </w:pPr>
    </w:lvl>
  </w:abstractNum>
  <w:abstractNum w:abstractNumId="2" w15:restartNumberingAfterBreak="0">
    <w:nsid w:val="26490468"/>
    <w:multiLevelType w:val="hybridMultilevel"/>
    <w:tmpl w:val="A8380FA8"/>
    <w:lvl w:ilvl="0" w:tplc="FFFFFFFF">
      <w:start w:val="1"/>
      <w:numFmt w:val="taiwaneseCountingThousand"/>
      <w:lvlText w:val="%1、"/>
      <w:lvlJc w:val="left"/>
      <w:pPr>
        <w:ind w:left="1471" w:hanging="480"/>
      </w:pPr>
      <w:rPr>
        <w:rFonts w:hint="default"/>
        <w:lang w:val="en-US"/>
      </w:rPr>
    </w:lvl>
    <w:lvl w:ilvl="1" w:tplc="FFFFFFFF" w:tentative="1">
      <w:start w:val="1"/>
      <w:numFmt w:val="ideographTraditional"/>
      <w:lvlText w:val="%2、"/>
      <w:lvlJc w:val="left"/>
      <w:pPr>
        <w:ind w:left="1951" w:hanging="480"/>
      </w:pPr>
    </w:lvl>
    <w:lvl w:ilvl="2" w:tplc="FFFFFFFF" w:tentative="1">
      <w:start w:val="1"/>
      <w:numFmt w:val="lowerRoman"/>
      <w:lvlText w:val="%3."/>
      <w:lvlJc w:val="right"/>
      <w:pPr>
        <w:ind w:left="2431" w:hanging="480"/>
      </w:pPr>
    </w:lvl>
    <w:lvl w:ilvl="3" w:tplc="FFFFFFFF" w:tentative="1">
      <w:start w:val="1"/>
      <w:numFmt w:val="decimal"/>
      <w:lvlText w:val="%4."/>
      <w:lvlJc w:val="left"/>
      <w:pPr>
        <w:ind w:left="2911" w:hanging="480"/>
      </w:pPr>
    </w:lvl>
    <w:lvl w:ilvl="4" w:tplc="FFFFFFFF" w:tentative="1">
      <w:start w:val="1"/>
      <w:numFmt w:val="ideographTraditional"/>
      <w:lvlText w:val="%5、"/>
      <w:lvlJc w:val="left"/>
      <w:pPr>
        <w:ind w:left="3391" w:hanging="480"/>
      </w:pPr>
    </w:lvl>
    <w:lvl w:ilvl="5" w:tplc="FFFFFFFF" w:tentative="1">
      <w:start w:val="1"/>
      <w:numFmt w:val="lowerRoman"/>
      <w:lvlText w:val="%6."/>
      <w:lvlJc w:val="right"/>
      <w:pPr>
        <w:ind w:left="3871" w:hanging="480"/>
      </w:pPr>
    </w:lvl>
    <w:lvl w:ilvl="6" w:tplc="FFFFFFFF" w:tentative="1">
      <w:start w:val="1"/>
      <w:numFmt w:val="decimal"/>
      <w:lvlText w:val="%7."/>
      <w:lvlJc w:val="left"/>
      <w:pPr>
        <w:ind w:left="4351" w:hanging="480"/>
      </w:pPr>
    </w:lvl>
    <w:lvl w:ilvl="7" w:tplc="FFFFFFFF" w:tentative="1">
      <w:start w:val="1"/>
      <w:numFmt w:val="ideographTraditional"/>
      <w:lvlText w:val="%8、"/>
      <w:lvlJc w:val="left"/>
      <w:pPr>
        <w:ind w:left="4831" w:hanging="480"/>
      </w:pPr>
    </w:lvl>
    <w:lvl w:ilvl="8" w:tplc="FFFFFFFF" w:tentative="1">
      <w:start w:val="1"/>
      <w:numFmt w:val="lowerRoman"/>
      <w:lvlText w:val="%9."/>
      <w:lvlJc w:val="right"/>
      <w:pPr>
        <w:ind w:left="5311" w:hanging="480"/>
      </w:pPr>
    </w:lvl>
  </w:abstractNum>
  <w:abstractNum w:abstractNumId="3" w15:restartNumberingAfterBreak="0">
    <w:nsid w:val="36896E5D"/>
    <w:multiLevelType w:val="hybridMultilevel"/>
    <w:tmpl w:val="C10A1EC6"/>
    <w:lvl w:ilvl="0" w:tplc="FFFFFFFF">
      <w:start w:val="1"/>
      <w:numFmt w:val="taiwaneseCountingThousand"/>
      <w:lvlText w:val="%1、"/>
      <w:lvlJc w:val="left"/>
      <w:pPr>
        <w:ind w:left="1469" w:hanging="480"/>
      </w:pPr>
      <w:rPr>
        <w:rFonts w:hint="default"/>
        <w:u w:val="single"/>
        <w:lang w:val="en-US"/>
      </w:rPr>
    </w:lvl>
    <w:lvl w:ilvl="1" w:tplc="FFFFFFFF" w:tentative="1">
      <w:start w:val="1"/>
      <w:numFmt w:val="ideographTraditional"/>
      <w:lvlText w:val="%2、"/>
      <w:lvlJc w:val="left"/>
      <w:pPr>
        <w:ind w:left="1949" w:hanging="480"/>
      </w:pPr>
    </w:lvl>
    <w:lvl w:ilvl="2" w:tplc="FFFFFFFF" w:tentative="1">
      <w:start w:val="1"/>
      <w:numFmt w:val="lowerRoman"/>
      <w:lvlText w:val="%3."/>
      <w:lvlJc w:val="right"/>
      <w:pPr>
        <w:ind w:left="2429" w:hanging="480"/>
      </w:pPr>
    </w:lvl>
    <w:lvl w:ilvl="3" w:tplc="FFFFFFFF" w:tentative="1">
      <w:start w:val="1"/>
      <w:numFmt w:val="decimal"/>
      <w:lvlText w:val="%4."/>
      <w:lvlJc w:val="left"/>
      <w:pPr>
        <w:ind w:left="2909" w:hanging="480"/>
      </w:pPr>
    </w:lvl>
    <w:lvl w:ilvl="4" w:tplc="FFFFFFFF" w:tentative="1">
      <w:start w:val="1"/>
      <w:numFmt w:val="ideographTraditional"/>
      <w:lvlText w:val="%5、"/>
      <w:lvlJc w:val="left"/>
      <w:pPr>
        <w:ind w:left="3389" w:hanging="480"/>
      </w:pPr>
    </w:lvl>
    <w:lvl w:ilvl="5" w:tplc="FFFFFFFF" w:tentative="1">
      <w:start w:val="1"/>
      <w:numFmt w:val="lowerRoman"/>
      <w:lvlText w:val="%6."/>
      <w:lvlJc w:val="right"/>
      <w:pPr>
        <w:ind w:left="3869" w:hanging="480"/>
      </w:pPr>
    </w:lvl>
    <w:lvl w:ilvl="6" w:tplc="FFFFFFFF" w:tentative="1">
      <w:start w:val="1"/>
      <w:numFmt w:val="decimal"/>
      <w:lvlText w:val="%7."/>
      <w:lvlJc w:val="left"/>
      <w:pPr>
        <w:ind w:left="4349" w:hanging="480"/>
      </w:pPr>
    </w:lvl>
    <w:lvl w:ilvl="7" w:tplc="FFFFFFFF" w:tentative="1">
      <w:start w:val="1"/>
      <w:numFmt w:val="ideographTraditional"/>
      <w:lvlText w:val="%8、"/>
      <w:lvlJc w:val="left"/>
      <w:pPr>
        <w:ind w:left="4829" w:hanging="480"/>
      </w:pPr>
    </w:lvl>
    <w:lvl w:ilvl="8" w:tplc="FFFFFFFF" w:tentative="1">
      <w:start w:val="1"/>
      <w:numFmt w:val="lowerRoman"/>
      <w:lvlText w:val="%9."/>
      <w:lvlJc w:val="right"/>
      <w:pPr>
        <w:ind w:left="5309" w:hanging="480"/>
      </w:pPr>
    </w:lvl>
  </w:abstractNum>
  <w:abstractNum w:abstractNumId="4" w15:restartNumberingAfterBreak="0">
    <w:nsid w:val="3FE74445"/>
    <w:multiLevelType w:val="hybridMultilevel"/>
    <w:tmpl w:val="CC6AA248"/>
    <w:lvl w:ilvl="0" w:tplc="3ECA5444">
      <w:start w:val="1"/>
      <w:numFmt w:val="taiwaneseCountingThousand"/>
      <w:lvlText w:val="%1、"/>
      <w:lvlJc w:val="left"/>
      <w:pPr>
        <w:ind w:left="1469" w:hanging="480"/>
      </w:pPr>
      <w:rPr>
        <w:rFonts w:hint="default"/>
        <w:b/>
        <w:bCs/>
        <w:u w:val="none"/>
        <w:lang w:val="en-US"/>
      </w:rPr>
    </w:lvl>
    <w:lvl w:ilvl="1" w:tplc="FFFFFFFF" w:tentative="1">
      <w:start w:val="1"/>
      <w:numFmt w:val="ideographTraditional"/>
      <w:lvlText w:val="%2、"/>
      <w:lvlJc w:val="left"/>
      <w:pPr>
        <w:ind w:left="1949" w:hanging="480"/>
      </w:pPr>
    </w:lvl>
    <w:lvl w:ilvl="2" w:tplc="FFFFFFFF" w:tentative="1">
      <w:start w:val="1"/>
      <w:numFmt w:val="lowerRoman"/>
      <w:lvlText w:val="%3."/>
      <w:lvlJc w:val="right"/>
      <w:pPr>
        <w:ind w:left="2429" w:hanging="480"/>
      </w:pPr>
    </w:lvl>
    <w:lvl w:ilvl="3" w:tplc="FFFFFFFF" w:tentative="1">
      <w:start w:val="1"/>
      <w:numFmt w:val="decimal"/>
      <w:lvlText w:val="%4."/>
      <w:lvlJc w:val="left"/>
      <w:pPr>
        <w:ind w:left="2909" w:hanging="480"/>
      </w:pPr>
    </w:lvl>
    <w:lvl w:ilvl="4" w:tplc="FFFFFFFF" w:tentative="1">
      <w:start w:val="1"/>
      <w:numFmt w:val="ideographTraditional"/>
      <w:lvlText w:val="%5、"/>
      <w:lvlJc w:val="left"/>
      <w:pPr>
        <w:ind w:left="3389" w:hanging="480"/>
      </w:pPr>
    </w:lvl>
    <w:lvl w:ilvl="5" w:tplc="FFFFFFFF" w:tentative="1">
      <w:start w:val="1"/>
      <w:numFmt w:val="lowerRoman"/>
      <w:lvlText w:val="%6."/>
      <w:lvlJc w:val="right"/>
      <w:pPr>
        <w:ind w:left="3869" w:hanging="480"/>
      </w:pPr>
    </w:lvl>
    <w:lvl w:ilvl="6" w:tplc="FFFFFFFF" w:tentative="1">
      <w:start w:val="1"/>
      <w:numFmt w:val="decimal"/>
      <w:lvlText w:val="%7."/>
      <w:lvlJc w:val="left"/>
      <w:pPr>
        <w:ind w:left="4349" w:hanging="480"/>
      </w:pPr>
    </w:lvl>
    <w:lvl w:ilvl="7" w:tplc="FFFFFFFF" w:tentative="1">
      <w:start w:val="1"/>
      <w:numFmt w:val="ideographTraditional"/>
      <w:lvlText w:val="%8、"/>
      <w:lvlJc w:val="left"/>
      <w:pPr>
        <w:ind w:left="4829" w:hanging="480"/>
      </w:pPr>
    </w:lvl>
    <w:lvl w:ilvl="8" w:tplc="FFFFFFFF" w:tentative="1">
      <w:start w:val="1"/>
      <w:numFmt w:val="lowerRoman"/>
      <w:lvlText w:val="%9."/>
      <w:lvlJc w:val="right"/>
      <w:pPr>
        <w:ind w:left="5309" w:hanging="480"/>
      </w:pPr>
    </w:lvl>
  </w:abstractNum>
  <w:abstractNum w:abstractNumId="5" w15:restartNumberingAfterBreak="0">
    <w:nsid w:val="50B03702"/>
    <w:multiLevelType w:val="hybridMultilevel"/>
    <w:tmpl w:val="ED7648AE"/>
    <w:lvl w:ilvl="0" w:tplc="5AD03DBE">
      <w:start w:val="4"/>
      <w:numFmt w:val="taiwaneseCountingThousand"/>
      <w:lvlText w:val="%1、"/>
      <w:lvlJc w:val="left"/>
      <w:pPr>
        <w:ind w:left="1469" w:hanging="480"/>
      </w:pPr>
      <w:rPr>
        <w:rFonts w:hint="default"/>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2E43031"/>
    <w:multiLevelType w:val="hybridMultilevel"/>
    <w:tmpl w:val="A8380FA8"/>
    <w:lvl w:ilvl="0" w:tplc="EB6066F0">
      <w:start w:val="1"/>
      <w:numFmt w:val="taiwaneseCountingThousand"/>
      <w:lvlText w:val="%1、"/>
      <w:lvlJc w:val="left"/>
      <w:pPr>
        <w:ind w:left="1471" w:hanging="480"/>
      </w:pPr>
      <w:rPr>
        <w:rFonts w:hint="default"/>
        <w:lang w:val="en-US"/>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7" w15:restartNumberingAfterBreak="0">
    <w:nsid w:val="66260956"/>
    <w:multiLevelType w:val="hybridMultilevel"/>
    <w:tmpl w:val="CC6AA248"/>
    <w:lvl w:ilvl="0" w:tplc="FFFFFFFF">
      <w:start w:val="1"/>
      <w:numFmt w:val="taiwaneseCountingThousand"/>
      <w:lvlText w:val="%1、"/>
      <w:lvlJc w:val="left"/>
      <w:pPr>
        <w:ind w:left="1469" w:hanging="480"/>
      </w:pPr>
      <w:rPr>
        <w:rFonts w:hint="default"/>
        <w:b/>
        <w:bCs/>
        <w:u w:val="none"/>
        <w:lang w:val="en-US"/>
      </w:rPr>
    </w:lvl>
    <w:lvl w:ilvl="1" w:tplc="FFFFFFFF" w:tentative="1">
      <w:start w:val="1"/>
      <w:numFmt w:val="ideographTraditional"/>
      <w:lvlText w:val="%2、"/>
      <w:lvlJc w:val="left"/>
      <w:pPr>
        <w:ind w:left="1949" w:hanging="480"/>
      </w:pPr>
    </w:lvl>
    <w:lvl w:ilvl="2" w:tplc="FFFFFFFF" w:tentative="1">
      <w:start w:val="1"/>
      <w:numFmt w:val="lowerRoman"/>
      <w:lvlText w:val="%3."/>
      <w:lvlJc w:val="right"/>
      <w:pPr>
        <w:ind w:left="2429" w:hanging="480"/>
      </w:pPr>
    </w:lvl>
    <w:lvl w:ilvl="3" w:tplc="FFFFFFFF" w:tentative="1">
      <w:start w:val="1"/>
      <w:numFmt w:val="decimal"/>
      <w:lvlText w:val="%4."/>
      <w:lvlJc w:val="left"/>
      <w:pPr>
        <w:ind w:left="2909" w:hanging="480"/>
      </w:pPr>
    </w:lvl>
    <w:lvl w:ilvl="4" w:tplc="FFFFFFFF" w:tentative="1">
      <w:start w:val="1"/>
      <w:numFmt w:val="ideographTraditional"/>
      <w:lvlText w:val="%5、"/>
      <w:lvlJc w:val="left"/>
      <w:pPr>
        <w:ind w:left="3389" w:hanging="480"/>
      </w:pPr>
    </w:lvl>
    <w:lvl w:ilvl="5" w:tplc="FFFFFFFF" w:tentative="1">
      <w:start w:val="1"/>
      <w:numFmt w:val="lowerRoman"/>
      <w:lvlText w:val="%6."/>
      <w:lvlJc w:val="right"/>
      <w:pPr>
        <w:ind w:left="3869" w:hanging="480"/>
      </w:pPr>
    </w:lvl>
    <w:lvl w:ilvl="6" w:tplc="FFFFFFFF" w:tentative="1">
      <w:start w:val="1"/>
      <w:numFmt w:val="decimal"/>
      <w:lvlText w:val="%7."/>
      <w:lvlJc w:val="left"/>
      <w:pPr>
        <w:ind w:left="4349" w:hanging="480"/>
      </w:pPr>
    </w:lvl>
    <w:lvl w:ilvl="7" w:tplc="FFFFFFFF" w:tentative="1">
      <w:start w:val="1"/>
      <w:numFmt w:val="ideographTraditional"/>
      <w:lvlText w:val="%8、"/>
      <w:lvlJc w:val="left"/>
      <w:pPr>
        <w:ind w:left="4829" w:hanging="480"/>
      </w:pPr>
    </w:lvl>
    <w:lvl w:ilvl="8" w:tplc="FFFFFFFF" w:tentative="1">
      <w:start w:val="1"/>
      <w:numFmt w:val="lowerRoman"/>
      <w:lvlText w:val="%9."/>
      <w:lvlJc w:val="right"/>
      <w:pPr>
        <w:ind w:left="5309" w:hanging="480"/>
      </w:pPr>
    </w:lvl>
  </w:abstractNum>
  <w:abstractNum w:abstractNumId="8" w15:restartNumberingAfterBreak="0">
    <w:nsid w:val="74D67AD1"/>
    <w:multiLevelType w:val="hybridMultilevel"/>
    <w:tmpl w:val="A8380FA8"/>
    <w:lvl w:ilvl="0" w:tplc="FFFFFFFF">
      <w:start w:val="1"/>
      <w:numFmt w:val="taiwaneseCountingThousand"/>
      <w:lvlText w:val="%1、"/>
      <w:lvlJc w:val="left"/>
      <w:pPr>
        <w:ind w:left="1471" w:hanging="480"/>
      </w:pPr>
      <w:rPr>
        <w:rFonts w:hint="default"/>
        <w:lang w:val="en-US"/>
      </w:rPr>
    </w:lvl>
    <w:lvl w:ilvl="1" w:tplc="FFFFFFFF" w:tentative="1">
      <w:start w:val="1"/>
      <w:numFmt w:val="ideographTraditional"/>
      <w:lvlText w:val="%2、"/>
      <w:lvlJc w:val="left"/>
      <w:pPr>
        <w:ind w:left="1951" w:hanging="480"/>
      </w:pPr>
    </w:lvl>
    <w:lvl w:ilvl="2" w:tplc="FFFFFFFF" w:tentative="1">
      <w:start w:val="1"/>
      <w:numFmt w:val="lowerRoman"/>
      <w:lvlText w:val="%3."/>
      <w:lvlJc w:val="right"/>
      <w:pPr>
        <w:ind w:left="2431" w:hanging="480"/>
      </w:pPr>
    </w:lvl>
    <w:lvl w:ilvl="3" w:tplc="FFFFFFFF" w:tentative="1">
      <w:start w:val="1"/>
      <w:numFmt w:val="decimal"/>
      <w:lvlText w:val="%4."/>
      <w:lvlJc w:val="left"/>
      <w:pPr>
        <w:ind w:left="2911" w:hanging="480"/>
      </w:pPr>
    </w:lvl>
    <w:lvl w:ilvl="4" w:tplc="FFFFFFFF" w:tentative="1">
      <w:start w:val="1"/>
      <w:numFmt w:val="ideographTraditional"/>
      <w:lvlText w:val="%5、"/>
      <w:lvlJc w:val="left"/>
      <w:pPr>
        <w:ind w:left="3391" w:hanging="480"/>
      </w:pPr>
    </w:lvl>
    <w:lvl w:ilvl="5" w:tplc="FFFFFFFF" w:tentative="1">
      <w:start w:val="1"/>
      <w:numFmt w:val="lowerRoman"/>
      <w:lvlText w:val="%6."/>
      <w:lvlJc w:val="right"/>
      <w:pPr>
        <w:ind w:left="3871" w:hanging="480"/>
      </w:pPr>
    </w:lvl>
    <w:lvl w:ilvl="6" w:tplc="FFFFFFFF" w:tentative="1">
      <w:start w:val="1"/>
      <w:numFmt w:val="decimal"/>
      <w:lvlText w:val="%7."/>
      <w:lvlJc w:val="left"/>
      <w:pPr>
        <w:ind w:left="4351" w:hanging="480"/>
      </w:pPr>
    </w:lvl>
    <w:lvl w:ilvl="7" w:tplc="FFFFFFFF" w:tentative="1">
      <w:start w:val="1"/>
      <w:numFmt w:val="ideographTraditional"/>
      <w:lvlText w:val="%8、"/>
      <w:lvlJc w:val="left"/>
      <w:pPr>
        <w:ind w:left="4831" w:hanging="480"/>
      </w:pPr>
    </w:lvl>
    <w:lvl w:ilvl="8" w:tplc="FFFFFFFF" w:tentative="1">
      <w:start w:val="1"/>
      <w:numFmt w:val="lowerRoman"/>
      <w:lvlText w:val="%9."/>
      <w:lvlJc w:val="right"/>
      <w:pPr>
        <w:ind w:left="5311" w:hanging="480"/>
      </w:pPr>
    </w:lvl>
  </w:abstractNum>
  <w:abstractNum w:abstractNumId="9" w15:restartNumberingAfterBreak="0">
    <w:nsid w:val="7C812A72"/>
    <w:multiLevelType w:val="hybridMultilevel"/>
    <w:tmpl w:val="295AECC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3"/>
  </w:num>
  <w:num w:numId="3">
    <w:abstractNumId w:val="6"/>
  </w:num>
  <w:num w:numId="4">
    <w:abstractNumId w:val="9"/>
  </w:num>
  <w:num w:numId="5">
    <w:abstractNumId w:val="1"/>
  </w:num>
  <w:num w:numId="6">
    <w:abstractNumId w:val="2"/>
  </w:num>
  <w:num w:numId="7">
    <w:abstractNumId w:val="4"/>
  </w:num>
  <w:num w:numId="8">
    <w:abstractNumId w:val="7"/>
  </w:num>
  <w:num w:numId="9">
    <w:abstractNumId w:val="8"/>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BCD"/>
    <w:rsid w:val="00001A94"/>
    <w:rsid w:val="00005960"/>
    <w:rsid w:val="00006D2E"/>
    <w:rsid w:val="000102B6"/>
    <w:rsid w:val="0001050D"/>
    <w:rsid w:val="000127C8"/>
    <w:rsid w:val="0001350A"/>
    <w:rsid w:val="000179B6"/>
    <w:rsid w:val="000222C9"/>
    <w:rsid w:val="00025B34"/>
    <w:rsid w:val="000325BE"/>
    <w:rsid w:val="00052696"/>
    <w:rsid w:val="00075835"/>
    <w:rsid w:val="000831CA"/>
    <w:rsid w:val="00096FE1"/>
    <w:rsid w:val="00097C96"/>
    <w:rsid w:val="000A0677"/>
    <w:rsid w:val="000A2CCB"/>
    <w:rsid w:val="000B2CA2"/>
    <w:rsid w:val="000C5063"/>
    <w:rsid w:val="000C5EDD"/>
    <w:rsid w:val="000D1977"/>
    <w:rsid w:val="00106285"/>
    <w:rsid w:val="001210C0"/>
    <w:rsid w:val="001235B3"/>
    <w:rsid w:val="00136869"/>
    <w:rsid w:val="00144EDC"/>
    <w:rsid w:val="00150B67"/>
    <w:rsid w:val="00153917"/>
    <w:rsid w:val="00160795"/>
    <w:rsid w:val="001660E2"/>
    <w:rsid w:val="001714BC"/>
    <w:rsid w:val="00174E98"/>
    <w:rsid w:val="00175953"/>
    <w:rsid w:val="00177A57"/>
    <w:rsid w:val="001803C1"/>
    <w:rsid w:val="0018572E"/>
    <w:rsid w:val="00187A7B"/>
    <w:rsid w:val="001A4BB9"/>
    <w:rsid w:val="001A536D"/>
    <w:rsid w:val="001B1A25"/>
    <w:rsid w:val="001B21FD"/>
    <w:rsid w:val="001B3DE9"/>
    <w:rsid w:val="001D1AB9"/>
    <w:rsid w:val="001D4DEE"/>
    <w:rsid w:val="001F3DC1"/>
    <w:rsid w:val="00201F11"/>
    <w:rsid w:val="0020590C"/>
    <w:rsid w:val="00207331"/>
    <w:rsid w:val="00207D73"/>
    <w:rsid w:val="002141A0"/>
    <w:rsid w:val="002157FF"/>
    <w:rsid w:val="00215C1F"/>
    <w:rsid w:val="00222E83"/>
    <w:rsid w:val="002238CF"/>
    <w:rsid w:val="0023569F"/>
    <w:rsid w:val="00251B8B"/>
    <w:rsid w:val="0025594A"/>
    <w:rsid w:val="00261D19"/>
    <w:rsid w:val="00264B7D"/>
    <w:rsid w:val="00267454"/>
    <w:rsid w:val="002711B4"/>
    <w:rsid w:val="002756EF"/>
    <w:rsid w:val="00275A08"/>
    <w:rsid w:val="002805E9"/>
    <w:rsid w:val="00280C5F"/>
    <w:rsid w:val="002815C8"/>
    <w:rsid w:val="002836DC"/>
    <w:rsid w:val="00283DB6"/>
    <w:rsid w:val="00291297"/>
    <w:rsid w:val="002926CE"/>
    <w:rsid w:val="00295CF2"/>
    <w:rsid w:val="0029604E"/>
    <w:rsid w:val="00296EAB"/>
    <w:rsid w:val="002A2851"/>
    <w:rsid w:val="002A2FCB"/>
    <w:rsid w:val="002D7BE5"/>
    <w:rsid w:val="002E0E3F"/>
    <w:rsid w:val="002E521B"/>
    <w:rsid w:val="002F62EF"/>
    <w:rsid w:val="003065D1"/>
    <w:rsid w:val="0030684D"/>
    <w:rsid w:val="00320C11"/>
    <w:rsid w:val="0033219C"/>
    <w:rsid w:val="00346B16"/>
    <w:rsid w:val="00351F20"/>
    <w:rsid w:val="003560EE"/>
    <w:rsid w:val="00366E61"/>
    <w:rsid w:val="003763A0"/>
    <w:rsid w:val="00380CC0"/>
    <w:rsid w:val="00392410"/>
    <w:rsid w:val="003B1291"/>
    <w:rsid w:val="003C2A12"/>
    <w:rsid w:val="003C3A3D"/>
    <w:rsid w:val="003D14E7"/>
    <w:rsid w:val="003E55AF"/>
    <w:rsid w:val="003F4858"/>
    <w:rsid w:val="003F575F"/>
    <w:rsid w:val="003F715D"/>
    <w:rsid w:val="00400D68"/>
    <w:rsid w:val="004051EF"/>
    <w:rsid w:val="004055D6"/>
    <w:rsid w:val="00407D99"/>
    <w:rsid w:val="00437739"/>
    <w:rsid w:val="00443F01"/>
    <w:rsid w:val="00445FCE"/>
    <w:rsid w:val="004471D0"/>
    <w:rsid w:val="00452CA0"/>
    <w:rsid w:val="0046734B"/>
    <w:rsid w:val="00472E5B"/>
    <w:rsid w:val="004857AC"/>
    <w:rsid w:val="00487265"/>
    <w:rsid w:val="004A2BFC"/>
    <w:rsid w:val="004B076B"/>
    <w:rsid w:val="004C3840"/>
    <w:rsid w:val="004D18EA"/>
    <w:rsid w:val="004E7BDF"/>
    <w:rsid w:val="004F02A2"/>
    <w:rsid w:val="004F5D18"/>
    <w:rsid w:val="005061C2"/>
    <w:rsid w:val="00531038"/>
    <w:rsid w:val="005509BB"/>
    <w:rsid w:val="005677B1"/>
    <w:rsid w:val="005721B6"/>
    <w:rsid w:val="00572A61"/>
    <w:rsid w:val="00580FF0"/>
    <w:rsid w:val="0058243B"/>
    <w:rsid w:val="00583B7C"/>
    <w:rsid w:val="00583E37"/>
    <w:rsid w:val="00585BCD"/>
    <w:rsid w:val="00597D89"/>
    <w:rsid w:val="00597E2A"/>
    <w:rsid w:val="005B5B0E"/>
    <w:rsid w:val="005C01CF"/>
    <w:rsid w:val="005C6642"/>
    <w:rsid w:val="005C7F19"/>
    <w:rsid w:val="005D2791"/>
    <w:rsid w:val="005D45B7"/>
    <w:rsid w:val="005F63A5"/>
    <w:rsid w:val="0060486C"/>
    <w:rsid w:val="0061210B"/>
    <w:rsid w:val="00621CD7"/>
    <w:rsid w:val="0062725E"/>
    <w:rsid w:val="00645DE4"/>
    <w:rsid w:val="0065409C"/>
    <w:rsid w:val="00667E09"/>
    <w:rsid w:val="00682378"/>
    <w:rsid w:val="00686179"/>
    <w:rsid w:val="00687B62"/>
    <w:rsid w:val="0069069A"/>
    <w:rsid w:val="00692999"/>
    <w:rsid w:val="006A0E6C"/>
    <w:rsid w:val="006B5028"/>
    <w:rsid w:val="006B5869"/>
    <w:rsid w:val="006D3BC7"/>
    <w:rsid w:val="006E058D"/>
    <w:rsid w:val="006E4572"/>
    <w:rsid w:val="006E66F4"/>
    <w:rsid w:val="006F5CC2"/>
    <w:rsid w:val="007037FC"/>
    <w:rsid w:val="007103CC"/>
    <w:rsid w:val="0071538A"/>
    <w:rsid w:val="00721B0C"/>
    <w:rsid w:val="00725679"/>
    <w:rsid w:val="0072619F"/>
    <w:rsid w:val="0074059D"/>
    <w:rsid w:val="00743948"/>
    <w:rsid w:val="00745CDB"/>
    <w:rsid w:val="00751C5F"/>
    <w:rsid w:val="00753A1B"/>
    <w:rsid w:val="00763BE3"/>
    <w:rsid w:val="00765D6A"/>
    <w:rsid w:val="0077276D"/>
    <w:rsid w:val="0078696F"/>
    <w:rsid w:val="007915F6"/>
    <w:rsid w:val="00796828"/>
    <w:rsid w:val="007A0FA1"/>
    <w:rsid w:val="007A1E82"/>
    <w:rsid w:val="007E2961"/>
    <w:rsid w:val="007F2813"/>
    <w:rsid w:val="007F615B"/>
    <w:rsid w:val="007F619E"/>
    <w:rsid w:val="008001D3"/>
    <w:rsid w:val="00800A81"/>
    <w:rsid w:val="00802BAC"/>
    <w:rsid w:val="00805C72"/>
    <w:rsid w:val="00811FC7"/>
    <w:rsid w:val="00822E09"/>
    <w:rsid w:val="00826631"/>
    <w:rsid w:val="008361A3"/>
    <w:rsid w:val="008362DA"/>
    <w:rsid w:val="008407F2"/>
    <w:rsid w:val="00845CCC"/>
    <w:rsid w:val="00860B72"/>
    <w:rsid w:val="008632E7"/>
    <w:rsid w:val="0086426E"/>
    <w:rsid w:val="00866682"/>
    <w:rsid w:val="0087218E"/>
    <w:rsid w:val="008833D5"/>
    <w:rsid w:val="00883861"/>
    <w:rsid w:val="0088387F"/>
    <w:rsid w:val="008A2709"/>
    <w:rsid w:val="008A532A"/>
    <w:rsid w:val="008B1C39"/>
    <w:rsid w:val="008B362C"/>
    <w:rsid w:val="008B74F6"/>
    <w:rsid w:val="008E07F2"/>
    <w:rsid w:val="008E18DC"/>
    <w:rsid w:val="008E20C5"/>
    <w:rsid w:val="008E5703"/>
    <w:rsid w:val="008F56A3"/>
    <w:rsid w:val="008F5E45"/>
    <w:rsid w:val="008F6A33"/>
    <w:rsid w:val="00900FD3"/>
    <w:rsid w:val="00904D23"/>
    <w:rsid w:val="0090630F"/>
    <w:rsid w:val="0091303E"/>
    <w:rsid w:val="009167D7"/>
    <w:rsid w:val="009178B4"/>
    <w:rsid w:val="009230F3"/>
    <w:rsid w:val="00924778"/>
    <w:rsid w:val="00934221"/>
    <w:rsid w:val="00936F41"/>
    <w:rsid w:val="0094230F"/>
    <w:rsid w:val="00942DC9"/>
    <w:rsid w:val="009558F0"/>
    <w:rsid w:val="009604E5"/>
    <w:rsid w:val="009649CD"/>
    <w:rsid w:val="00973E74"/>
    <w:rsid w:val="00976D21"/>
    <w:rsid w:val="009A20A7"/>
    <w:rsid w:val="009A2B81"/>
    <w:rsid w:val="009B2CCF"/>
    <w:rsid w:val="009C012A"/>
    <w:rsid w:val="009C2526"/>
    <w:rsid w:val="009E142C"/>
    <w:rsid w:val="00A00DFF"/>
    <w:rsid w:val="00A02800"/>
    <w:rsid w:val="00A0443C"/>
    <w:rsid w:val="00A067E1"/>
    <w:rsid w:val="00A10966"/>
    <w:rsid w:val="00A32CA1"/>
    <w:rsid w:val="00A44D15"/>
    <w:rsid w:val="00A65CA7"/>
    <w:rsid w:val="00A73CAB"/>
    <w:rsid w:val="00A75058"/>
    <w:rsid w:val="00A77E12"/>
    <w:rsid w:val="00A905D7"/>
    <w:rsid w:val="00A923D6"/>
    <w:rsid w:val="00AB4AD5"/>
    <w:rsid w:val="00AC5A51"/>
    <w:rsid w:val="00AE0036"/>
    <w:rsid w:val="00AE3E04"/>
    <w:rsid w:val="00AF1FFC"/>
    <w:rsid w:val="00AF3C14"/>
    <w:rsid w:val="00B2542D"/>
    <w:rsid w:val="00B27446"/>
    <w:rsid w:val="00B34EC1"/>
    <w:rsid w:val="00B47FA6"/>
    <w:rsid w:val="00B62A52"/>
    <w:rsid w:val="00B7112D"/>
    <w:rsid w:val="00B7153B"/>
    <w:rsid w:val="00B7192E"/>
    <w:rsid w:val="00B80899"/>
    <w:rsid w:val="00B960EA"/>
    <w:rsid w:val="00BA5BE3"/>
    <w:rsid w:val="00BB2481"/>
    <w:rsid w:val="00BD2DE9"/>
    <w:rsid w:val="00BF052E"/>
    <w:rsid w:val="00BF258C"/>
    <w:rsid w:val="00BF2B4A"/>
    <w:rsid w:val="00BF5F77"/>
    <w:rsid w:val="00C1310E"/>
    <w:rsid w:val="00C15D30"/>
    <w:rsid w:val="00C21052"/>
    <w:rsid w:val="00C220AF"/>
    <w:rsid w:val="00C3252B"/>
    <w:rsid w:val="00C33369"/>
    <w:rsid w:val="00C35973"/>
    <w:rsid w:val="00C37E22"/>
    <w:rsid w:val="00C4407F"/>
    <w:rsid w:val="00C46A8E"/>
    <w:rsid w:val="00C53806"/>
    <w:rsid w:val="00C609AD"/>
    <w:rsid w:val="00C7615E"/>
    <w:rsid w:val="00CA0FF7"/>
    <w:rsid w:val="00CA1C17"/>
    <w:rsid w:val="00CA2153"/>
    <w:rsid w:val="00CA4E58"/>
    <w:rsid w:val="00CA674A"/>
    <w:rsid w:val="00CB0ACB"/>
    <w:rsid w:val="00CC04ED"/>
    <w:rsid w:val="00CC2C84"/>
    <w:rsid w:val="00CE3337"/>
    <w:rsid w:val="00CE3E86"/>
    <w:rsid w:val="00CE44A1"/>
    <w:rsid w:val="00CE57C6"/>
    <w:rsid w:val="00CF0220"/>
    <w:rsid w:val="00D041FB"/>
    <w:rsid w:val="00D05A12"/>
    <w:rsid w:val="00D077AB"/>
    <w:rsid w:val="00D21F14"/>
    <w:rsid w:val="00D37EB9"/>
    <w:rsid w:val="00D72DB2"/>
    <w:rsid w:val="00D826CD"/>
    <w:rsid w:val="00D911ED"/>
    <w:rsid w:val="00D922F1"/>
    <w:rsid w:val="00DA18DF"/>
    <w:rsid w:val="00DB03DB"/>
    <w:rsid w:val="00DC0BBF"/>
    <w:rsid w:val="00DD06D1"/>
    <w:rsid w:val="00DD203C"/>
    <w:rsid w:val="00DD7444"/>
    <w:rsid w:val="00DD768B"/>
    <w:rsid w:val="00DF1A31"/>
    <w:rsid w:val="00DF1E6F"/>
    <w:rsid w:val="00DF4D13"/>
    <w:rsid w:val="00E02906"/>
    <w:rsid w:val="00E02F38"/>
    <w:rsid w:val="00E123CA"/>
    <w:rsid w:val="00E125F2"/>
    <w:rsid w:val="00E15188"/>
    <w:rsid w:val="00E17069"/>
    <w:rsid w:val="00E17E64"/>
    <w:rsid w:val="00E20AF8"/>
    <w:rsid w:val="00E22F7F"/>
    <w:rsid w:val="00E52211"/>
    <w:rsid w:val="00E56116"/>
    <w:rsid w:val="00E61518"/>
    <w:rsid w:val="00E619D3"/>
    <w:rsid w:val="00E655D0"/>
    <w:rsid w:val="00E74B46"/>
    <w:rsid w:val="00E80183"/>
    <w:rsid w:val="00E80670"/>
    <w:rsid w:val="00E91DEC"/>
    <w:rsid w:val="00E960B3"/>
    <w:rsid w:val="00EA3DE0"/>
    <w:rsid w:val="00EB0D4D"/>
    <w:rsid w:val="00EB1180"/>
    <w:rsid w:val="00EB3514"/>
    <w:rsid w:val="00EB4CDD"/>
    <w:rsid w:val="00EB6942"/>
    <w:rsid w:val="00EC1B0F"/>
    <w:rsid w:val="00EC6563"/>
    <w:rsid w:val="00ED4560"/>
    <w:rsid w:val="00ED4798"/>
    <w:rsid w:val="00EE795F"/>
    <w:rsid w:val="00EF0C2C"/>
    <w:rsid w:val="00EF2137"/>
    <w:rsid w:val="00F01E05"/>
    <w:rsid w:val="00F06A5E"/>
    <w:rsid w:val="00F20A24"/>
    <w:rsid w:val="00F32A29"/>
    <w:rsid w:val="00F4067A"/>
    <w:rsid w:val="00F50AA2"/>
    <w:rsid w:val="00F53B37"/>
    <w:rsid w:val="00F55786"/>
    <w:rsid w:val="00F67C77"/>
    <w:rsid w:val="00F72637"/>
    <w:rsid w:val="00F969E4"/>
    <w:rsid w:val="00F96F01"/>
    <w:rsid w:val="00F97B53"/>
    <w:rsid w:val="00FA2718"/>
    <w:rsid w:val="00FA57B4"/>
    <w:rsid w:val="00FA6F2A"/>
    <w:rsid w:val="00FB302F"/>
    <w:rsid w:val="00FC3B2C"/>
    <w:rsid w:val="00FD07D4"/>
    <w:rsid w:val="00FD0960"/>
    <w:rsid w:val="00FF736D"/>
    <w:rsid w:val="00FF77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899769"/>
  <w15:chartTrackingRefBased/>
  <w15:docId w15:val="{2F948A9A-3CED-47EE-9EB8-3634C08F2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rFonts w:eastAsia="標楷體"/>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細明體" w:eastAsia="細明體" w:hAnsi="Courier New"/>
    </w:rPr>
  </w:style>
  <w:style w:type="paragraph" w:styleId="2">
    <w:name w:val="Body Text Indent 2"/>
    <w:basedOn w:val="a"/>
    <w:pPr>
      <w:spacing w:line="300" w:lineRule="exact"/>
      <w:ind w:left="476" w:hanging="476"/>
      <w:jc w:val="both"/>
    </w:pPr>
    <w:rPr>
      <w:rFonts w:ascii="標楷體" w:hAnsi="標楷體"/>
      <w:szCs w:val="24"/>
    </w:rPr>
  </w:style>
  <w:style w:type="paragraph" w:styleId="a5">
    <w:name w:val="header"/>
    <w:basedOn w:val="a"/>
    <w:pPr>
      <w:tabs>
        <w:tab w:val="center" w:pos="4153"/>
        <w:tab w:val="right" w:pos="8306"/>
      </w:tabs>
      <w:snapToGrid w:val="0"/>
    </w:pPr>
    <w:rPr>
      <w:sz w:val="20"/>
    </w:rPr>
  </w:style>
  <w:style w:type="paragraph" w:styleId="a6">
    <w:name w:val="footer"/>
    <w:basedOn w:val="a"/>
    <w:link w:val="a7"/>
    <w:uiPriority w:val="99"/>
    <w:pPr>
      <w:tabs>
        <w:tab w:val="center" w:pos="4153"/>
        <w:tab w:val="right" w:pos="8306"/>
      </w:tabs>
      <w:snapToGrid w:val="0"/>
    </w:pPr>
    <w:rPr>
      <w:sz w:val="20"/>
    </w:rPr>
  </w:style>
  <w:style w:type="character" w:styleId="a8">
    <w:name w:val="page number"/>
    <w:basedOn w:val="a0"/>
  </w:style>
  <w:style w:type="character" w:customStyle="1" w:styleId="a4">
    <w:name w:val="純文字 字元"/>
    <w:link w:val="a3"/>
    <w:rsid w:val="00FB302F"/>
    <w:rPr>
      <w:rFonts w:ascii="細明體" w:eastAsia="細明體" w:hAnsi="Courier New"/>
      <w:kern w:val="2"/>
      <w:sz w:val="24"/>
    </w:rPr>
  </w:style>
  <w:style w:type="paragraph" w:styleId="a9">
    <w:name w:val="List Paragraph"/>
    <w:basedOn w:val="a"/>
    <w:link w:val="aa"/>
    <w:uiPriority w:val="34"/>
    <w:qFormat/>
    <w:rsid w:val="00DC0BBF"/>
    <w:pPr>
      <w:ind w:leftChars="200" w:left="480"/>
    </w:pPr>
    <w:rPr>
      <w:szCs w:val="22"/>
    </w:rPr>
  </w:style>
  <w:style w:type="character" w:customStyle="1" w:styleId="aa">
    <w:name w:val="清單段落 字元"/>
    <w:link w:val="a9"/>
    <w:uiPriority w:val="34"/>
    <w:locked/>
    <w:rsid w:val="00DC0BBF"/>
    <w:rPr>
      <w:rFonts w:eastAsia="標楷體"/>
      <w:kern w:val="2"/>
      <w:sz w:val="24"/>
      <w:szCs w:val="22"/>
    </w:rPr>
  </w:style>
  <w:style w:type="character" w:customStyle="1" w:styleId="a7">
    <w:name w:val="頁尾 字元"/>
    <w:link w:val="a6"/>
    <w:uiPriority w:val="99"/>
    <w:rsid w:val="00EB4CDD"/>
    <w:rPr>
      <w:rFonts w:eastAsia="標楷體"/>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364800">
      <w:bodyDiv w:val="1"/>
      <w:marLeft w:val="0"/>
      <w:marRight w:val="0"/>
      <w:marTop w:val="0"/>
      <w:marBottom w:val="0"/>
      <w:divBdr>
        <w:top w:val="none" w:sz="0" w:space="0" w:color="auto"/>
        <w:left w:val="none" w:sz="0" w:space="0" w:color="auto"/>
        <w:bottom w:val="none" w:sz="0" w:space="0" w:color="auto"/>
        <w:right w:val="none" w:sz="0" w:space="0" w:color="auto"/>
      </w:divBdr>
    </w:div>
    <w:div w:id="689261197">
      <w:bodyDiv w:val="1"/>
      <w:marLeft w:val="0"/>
      <w:marRight w:val="0"/>
      <w:marTop w:val="0"/>
      <w:marBottom w:val="0"/>
      <w:divBdr>
        <w:top w:val="none" w:sz="0" w:space="0" w:color="auto"/>
        <w:left w:val="none" w:sz="0" w:space="0" w:color="auto"/>
        <w:bottom w:val="none" w:sz="0" w:space="0" w:color="auto"/>
        <w:right w:val="none" w:sz="0" w:space="0" w:color="auto"/>
      </w:divBdr>
    </w:div>
    <w:div w:id="834686925">
      <w:bodyDiv w:val="1"/>
      <w:marLeft w:val="0"/>
      <w:marRight w:val="0"/>
      <w:marTop w:val="0"/>
      <w:marBottom w:val="0"/>
      <w:divBdr>
        <w:top w:val="none" w:sz="0" w:space="0" w:color="auto"/>
        <w:left w:val="none" w:sz="0" w:space="0" w:color="auto"/>
        <w:bottom w:val="none" w:sz="0" w:space="0" w:color="auto"/>
        <w:right w:val="none" w:sz="0" w:space="0" w:color="auto"/>
      </w:divBdr>
    </w:div>
    <w:div w:id="118725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1326</Words>
  <Characters>7562</Characters>
  <Application>Microsoft Office Word</Application>
  <DocSecurity>0</DocSecurity>
  <Lines>63</Lines>
  <Paragraphs>17</Paragraphs>
  <ScaleCrop>false</ScaleCrop>
  <Company/>
  <LinksUpToDate>false</LinksUpToDate>
  <CharactersWithSpaces>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建國科技大學組織規程新舊條文對照表</dc:title>
  <dc:subject/>
  <dc:creator>Administrator</dc:creator>
  <cp:keywords/>
  <cp:lastModifiedBy>user</cp:lastModifiedBy>
  <cp:revision>6</cp:revision>
  <cp:lastPrinted>2016-05-31T07:44:00Z</cp:lastPrinted>
  <dcterms:created xsi:type="dcterms:W3CDTF">2025-06-18T01:58:00Z</dcterms:created>
  <dcterms:modified xsi:type="dcterms:W3CDTF">2025-06-19T06:17:00Z</dcterms:modified>
</cp:coreProperties>
</file>